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BF" w:rsidRPr="00594D79" w:rsidRDefault="00594D79" w:rsidP="00034E18">
      <w:pPr>
        <w:framePr w:w="2949" w:h="12335" w:hSpace="181" w:wrap="auto" w:vAnchor="page" w:hAnchor="page" w:x="8521" w:y="2802" w:anchorLock="1"/>
        <w:pBdr>
          <w:left w:val="single" w:sz="4" w:space="4" w:color="auto"/>
        </w:pBdr>
        <w:shd w:val="solid" w:color="FFFFFF" w:fill="FFFFFF"/>
        <w:rPr>
          <w:b/>
          <w:bCs/>
          <w:caps/>
          <w:color w:val="333333"/>
          <w:sz w:val="12"/>
          <w:szCs w:val="12"/>
        </w:rPr>
      </w:pPr>
      <w:r w:rsidRPr="00594D79">
        <w:rPr>
          <w:b/>
          <w:bCs/>
          <w:caps/>
          <w:color w:val="333333"/>
          <w:sz w:val="12"/>
          <w:szCs w:val="12"/>
        </w:rPr>
        <w:t>Deutsche Zweigniederlassung</w:t>
      </w:r>
    </w:p>
    <w:p w:rsidR="00594D79" w:rsidRPr="00594D79" w:rsidRDefault="00594D79" w:rsidP="00034E18">
      <w:pPr>
        <w:framePr w:w="2949" w:h="12335" w:hSpace="181" w:wrap="auto" w:vAnchor="page" w:hAnchor="page" w:x="8521" w:y="2802" w:anchorLock="1"/>
        <w:pBdr>
          <w:left w:val="single" w:sz="4" w:space="4" w:color="auto"/>
        </w:pBdr>
        <w:shd w:val="solid" w:color="FFFFFF" w:fill="FFFFFF"/>
        <w:rPr>
          <w:b/>
          <w:bCs/>
          <w:caps/>
          <w:color w:val="333333"/>
          <w:sz w:val="12"/>
          <w:szCs w:val="12"/>
        </w:rPr>
      </w:pPr>
      <w:r w:rsidRPr="00594D79">
        <w:rPr>
          <w:b/>
          <w:bCs/>
          <w:caps/>
          <w:color w:val="333333"/>
          <w:sz w:val="12"/>
          <w:szCs w:val="12"/>
        </w:rPr>
        <w:t>Berlin</w:t>
      </w:r>
    </w:p>
    <w:p w:rsidR="00E77FD6" w:rsidRDefault="00E77FD6" w:rsidP="00034E18">
      <w:pPr>
        <w:framePr w:w="2949" w:h="12335" w:hSpace="181" w:wrap="auto" w:vAnchor="page" w:hAnchor="page" w:x="8521" w:y="2802" w:anchorLock="1"/>
        <w:pBdr>
          <w:left w:val="single" w:sz="4" w:space="4" w:color="auto"/>
        </w:pBdr>
        <w:shd w:val="solid" w:color="FFFFFF" w:fill="FFFFFF"/>
        <w:rPr>
          <w:caps/>
          <w:color w:val="808080"/>
          <w:sz w:val="14"/>
          <w:szCs w:val="14"/>
        </w:rPr>
      </w:pPr>
    </w:p>
    <w:p w:rsidR="00E77FD6" w:rsidRDefault="00D82A21" w:rsidP="00034E18">
      <w:pPr>
        <w:framePr w:w="2949" w:h="12335" w:hSpace="181" w:wrap="auto" w:vAnchor="page" w:hAnchor="page" w:x="8521" w:y="2802" w:anchorLock="1"/>
        <w:pBdr>
          <w:left w:val="single" w:sz="4" w:space="4" w:color="auto"/>
        </w:pBdr>
        <w:shd w:val="solid" w:color="FFFFFF" w:fill="FFFFFF"/>
        <w:rPr>
          <w:caps/>
          <w:color w:val="808080"/>
          <w:sz w:val="14"/>
          <w:szCs w:val="14"/>
        </w:rPr>
      </w:pPr>
      <w:r w:rsidRPr="00D82A21">
        <w:rPr>
          <w:caps/>
          <w:sz w:val="8"/>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42pt">
            <v:imagedata r:id="rId7" o:title="Berlin"/>
          </v:shape>
        </w:pict>
      </w:r>
    </w:p>
    <w:p w:rsidR="00E77FD6" w:rsidRDefault="00E77FD6" w:rsidP="00034E18">
      <w:pPr>
        <w:framePr w:w="2949" w:h="12335" w:hSpace="181" w:wrap="auto" w:vAnchor="page" w:hAnchor="page" w:x="8521" w:y="2802" w:anchorLock="1"/>
        <w:pBdr>
          <w:left w:val="single" w:sz="4" w:space="4" w:color="auto"/>
        </w:pBdr>
        <w:shd w:val="solid" w:color="FFFFFF" w:fill="FFFFFF"/>
        <w:rPr>
          <w:caps/>
          <w:color w:val="808080"/>
          <w:sz w:val="14"/>
          <w:szCs w:val="14"/>
        </w:rPr>
      </w:pPr>
    </w:p>
    <w:p w:rsidR="007A0690" w:rsidRPr="00CF64E8" w:rsidRDefault="00B065F9" w:rsidP="00034E18">
      <w:pPr>
        <w:framePr w:w="2949" w:h="12335" w:hSpace="181" w:wrap="auto" w:vAnchor="page" w:hAnchor="page" w:x="8521" w:y="2802" w:anchorLock="1"/>
        <w:pBdr>
          <w:left w:val="single" w:sz="4" w:space="4" w:color="auto"/>
        </w:pBdr>
        <w:shd w:val="solid" w:color="FFFFFF" w:fill="FFFFFF"/>
        <w:rPr>
          <w:caps/>
          <w:color w:val="808080"/>
          <w:sz w:val="14"/>
          <w:szCs w:val="14"/>
        </w:rPr>
      </w:pPr>
      <w:r w:rsidRPr="00CF64E8">
        <w:rPr>
          <w:caps/>
          <w:color w:val="808080"/>
          <w:sz w:val="14"/>
          <w:szCs w:val="14"/>
        </w:rPr>
        <w:t>Burggrafenstr</w:t>
      </w:r>
      <w:r w:rsidR="002732FF" w:rsidRPr="00CF64E8">
        <w:rPr>
          <w:caps/>
          <w:color w:val="808080"/>
          <w:sz w:val="14"/>
          <w:szCs w:val="14"/>
        </w:rPr>
        <w:t>.</w:t>
      </w:r>
      <w:r w:rsidRPr="00CF64E8">
        <w:rPr>
          <w:caps/>
          <w:color w:val="808080"/>
          <w:sz w:val="14"/>
          <w:szCs w:val="14"/>
        </w:rPr>
        <w:t xml:space="preserve"> 3</w:t>
      </w:r>
      <w:r w:rsidR="007A0690" w:rsidRPr="00CF64E8">
        <w:rPr>
          <w:caps/>
          <w:color w:val="808080"/>
          <w:sz w:val="14"/>
          <w:szCs w:val="14"/>
        </w:rPr>
        <w:t>,</w:t>
      </w:r>
      <w:r w:rsidR="007A0690" w:rsidRPr="00CF64E8">
        <w:rPr>
          <w:caps/>
          <w:color w:val="808080"/>
          <w:sz w:val="10"/>
          <w:szCs w:val="10"/>
        </w:rPr>
        <w:t xml:space="preserve"> </w:t>
      </w:r>
      <w:r w:rsidR="007A0690" w:rsidRPr="00CF64E8">
        <w:rPr>
          <w:caps/>
          <w:color w:val="808080"/>
          <w:sz w:val="10"/>
          <w:szCs w:val="10"/>
        </w:rPr>
        <w:br/>
      </w:r>
      <w:r w:rsidR="007A0690" w:rsidRPr="00CF64E8">
        <w:rPr>
          <w:caps/>
          <w:color w:val="808080"/>
          <w:sz w:val="14"/>
          <w:szCs w:val="14"/>
        </w:rPr>
        <w:t>1</w:t>
      </w:r>
      <w:r w:rsidRPr="00CF64E8">
        <w:rPr>
          <w:caps/>
          <w:color w:val="808080"/>
          <w:sz w:val="14"/>
          <w:szCs w:val="14"/>
        </w:rPr>
        <w:t>078</w:t>
      </w:r>
      <w:r w:rsidR="00C92DCC" w:rsidRPr="00CF64E8">
        <w:rPr>
          <w:caps/>
          <w:color w:val="808080"/>
          <w:sz w:val="14"/>
          <w:szCs w:val="14"/>
        </w:rPr>
        <w:t>7</w:t>
      </w:r>
      <w:r w:rsidR="007A0690" w:rsidRPr="00CF64E8">
        <w:rPr>
          <w:caps/>
          <w:color w:val="808080"/>
          <w:sz w:val="14"/>
          <w:szCs w:val="14"/>
        </w:rPr>
        <w:t xml:space="preserve"> berlin </w:t>
      </w:r>
    </w:p>
    <w:p w:rsidR="007A0690" w:rsidRPr="00CF64E8" w:rsidRDefault="007A0690" w:rsidP="00034E18">
      <w:pPr>
        <w:pStyle w:val="E-Mail-Signatur"/>
        <w:framePr w:w="2949" w:h="12335" w:hSpace="181" w:wrap="auto" w:vAnchor="page" w:hAnchor="page" w:x="8521" w:y="2802" w:anchorLock="1"/>
        <w:pBdr>
          <w:left w:val="single" w:sz="4" w:space="4" w:color="auto"/>
        </w:pBdr>
        <w:rPr>
          <w:rFonts w:ascii="Verdana" w:hAnsi="Verdana"/>
          <w:caps/>
          <w:color w:val="808080"/>
          <w:sz w:val="14"/>
          <w:szCs w:val="14"/>
        </w:rPr>
      </w:pPr>
      <w:r w:rsidRPr="00CF64E8">
        <w:rPr>
          <w:rFonts w:ascii="Verdana" w:hAnsi="Verdana"/>
          <w:caps/>
          <w:color w:val="808080"/>
          <w:sz w:val="14"/>
          <w:szCs w:val="14"/>
        </w:rPr>
        <w:t xml:space="preserve">Tel: (+49-30) </w:t>
      </w:r>
      <w:r w:rsidR="001323B7" w:rsidRPr="00CF64E8">
        <w:rPr>
          <w:rFonts w:ascii="Verdana" w:hAnsi="Verdana"/>
          <w:caps/>
          <w:color w:val="808080"/>
          <w:sz w:val="14"/>
          <w:szCs w:val="14"/>
        </w:rPr>
        <w:t>212486-0</w:t>
      </w:r>
    </w:p>
    <w:p w:rsidR="007A0690" w:rsidRPr="00CF64E8" w:rsidRDefault="007A0690" w:rsidP="00034E18">
      <w:pPr>
        <w:pStyle w:val="E-Mail-Signatur"/>
        <w:framePr w:w="2949" w:h="12335" w:hSpace="181" w:wrap="auto" w:vAnchor="page" w:hAnchor="page" w:x="8521" w:y="2802" w:anchorLock="1"/>
        <w:pBdr>
          <w:left w:val="single" w:sz="4" w:space="4" w:color="auto"/>
        </w:pBdr>
        <w:rPr>
          <w:rFonts w:ascii="Verdana" w:hAnsi="Verdana"/>
          <w:caps/>
          <w:color w:val="808080"/>
          <w:sz w:val="14"/>
          <w:szCs w:val="14"/>
        </w:rPr>
      </w:pPr>
      <w:r w:rsidRPr="00CF64E8">
        <w:rPr>
          <w:rFonts w:ascii="Verdana" w:hAnsi="Verdana"/>
          <w:caps/>
          <w:color w:val="808080"/>
          <w:sz w:val="14"/>
          <w:szCs w:val="14"/>
        </w:rPr>
        <w:t xml:space="preserve">Fax: (+49-30) </w:t>
      </w:r>
      <w:r w:rsidR="001323B7" w:rsidRPr="00CF64E8">
        <w:rPr>
          <w:rFonts w:ascii="Verdana" w:hAnsi="Verdana"/>
          <w:caps/>
          <w:color w:val="808080"/>
          <w:sz w:val="14"/>
          <w:szCs w:val="14"/>
        </w:rPr>
        <w:t>2185432</w:t>
      </w:r>
    </w:p>
    <w:p w:rsidR="00B065F9" w:rsidRPr="00CF64E8" w:rsidRDefault="00B065F9" w:rsidP="00034E18">
      <w:pPr>
        <w:pStyle w:val="E-Mail-Signatur"/>
        <w:framePr w:w="2949" w:h="12335" w:hSpace="181" w:wrap="auto" w:vAnchor="page" w:hAnchor="page" w:x="8521" w:y="2802" w:anchorLock="1"/>
        <w:pBdr>
          <w:left w:val="single" w:sz="4" w:space="4" w:color="auto"/>
        </w:pBdr>
        <w:rPr>
          <w:rFonts w:ascii="Verdana" w:hAnsi="Verdana"/>
          <w:caps/>
          <w:color w:val="808080"/>
          <w:sz w:val="14"/>
          <w:szCs w:val="14"/>
        </w:rPr>
      </w:pPr>
      <w:r w:rsidRPr="00CF64E8">
        <w:rPr>
          <w:rFonts w:ascii="Verdana" w:hAnsi="Verdana"/>
          <w:caps/>
          <w:color w:val="808080"/>
          <w:sz w:val="14"/>
          <w:szCs w:val="14"/>
        </w:rPr>
        <w:t>Fax: 030-85074287</w:t>
      </w:r>
    </w:p>
    <w:p w:rsidR="001323B7" w:rsidRPr="00917B37" w:rsidRDefault="001323B7" w:rsidP="00034E18">
      <w:pPr>
        <w:pStyle w:val="E-Mail-Signatur"/>
        <w:framePr w:w="2949" w:h="12335" w:hSpace="181" w:wrap="auto" w:vAnchor="page" w:hAnchor="page" w:x="8521" w:y="2802" w:anchorLock="1"/>
        <w:pBdr>
          <w:left w:val="single" w:sz="4" w:space="4" w:color="auto"/>
        </w:pBdr>
        <w:rPr>
          <w:rFonts w:ascii="Verdana" w:hAnsi="Verdana"/>
          <w:caps/>
          <w:color w:val="808080"/>
          <w:sz w:val="14"/>
          <w:szCs w:val="14"/>
          <w:lang w:val="en-GB"/>
        </w:rPr>
      </w:pPr>
      <w:r w:rsidRPr="00917B37">
        <w:rPr>
          <w:rFonts w:ascii="Verdana" w:hAnsi="Verdana"/>
          <w:caps/>
          <w:color w:val="808080"/>
          <w:sz w:val="14"/>
          <w:szCs w:val="14"/>
          <w:lang w:val="en-GB"/>
        </w:rPr>
        <w:t xml:space="preserve">eMail: </w:t>
      </w:r>
      <w:r w:rsidR="00B065F9">
        <w:rPr>
          <w:rFonts w:ascii="Verdana" w:hAnsi="Verdana"/>
          <w:color w:val="808080"/>
          <w:sz w:val="14"/>
          <w:szCs w:val="14"/>
          <w:lang w:val="en-GB"/>
        </w:rPr>
        <w:t>berlin</w:t>
      </w:r>
      <w:r w:rsidRPr="00917B37">
        <w:rPr>
          <w:rFonts w:ascii="Verdana" w:hAnsi="Verdana"/>
          <w:color w:val="808080"/>
          <w:sz w:val="14"/>
          <w:szCs w:val="14"/>
          <w:lang w:val="en-GB"/>
        </w:rPr>
        <w:t>@germanglobaltrade.de</w:t>
      </w:r>
    </w:p>
    <w:p w:rsidR="007A0690" w:rsidRPr="00C92DCC" w:rsidRDefault="00C92DCC" w:rsidP="00034E18">
      <w:pPr>
        <w:pStyle w:val="E-Mail-Signatur"/>
        <w:framePr w:w="2949" w:h="12335" w:hSpace="181" w:wrap="auto" w:vAnchor="page" w:hAnchor="page" w:x="8521" w:y="2802" w:anchorLock="1"/>
        <w:pBdr>
          <w:left w:val="single" w:sz="4" w:space="4" w:color="auto"/>
        </w:pBdr>
        <w:rPr>
          <w:rFonts w:ascii="Verdana" w:hAnsi="Verdana"/>
          <w:caps/>
          <w:sz w:val="14"/>
          <w:szCs w:val="14"/>
          <w:lang w:val="en-GB"/>
        </w:rPr>
      </w:pPr>
      <w:r w:rsidRPr="00C92DCC">
        <w:rPr>
          <w:rFonts w:ascii="Verdana" w:hAnsi="Verdana"/>
          <w:caps/>
          <w:sz w:val="14"/>
          <w:szCs w:val="14"/>
          <w:lang w:val="en-GB"/>
        </w:rPr>
        <w:t>United Messaging:</w:t>
      </w:r>
    </w:p>
    <w:p w:rsidR="00C92DCC" w:rsidRPr="00C92DCC" w:rsidRDefault="00C92DCC" w:rsidP="00034E18">
      <w:pPr>
        <w:pStyle w:val="E-Mail-Signatur"/>
        <w:framePr w:w="2949" w:h="12335" w:hSpace="181" w:wrap="auto" w:vAnchor="page" w:hAnchor="page" w:x="8521" w:y="2802" w:anchorLock="1"/>
        <w:pBdr>
          <w:left w:val="single" w:sz="4" w:space="4" w:color="auto"/>
        </w:pBdr>
        <w:rPr>
          <w:rFonts w:ascii="Verdana" w:hAnsi="Verdana"/>
          <w:caps/>
          <w:sz w:val="14"/>
          <w:szCs w:val="14"/>
          <w:lang w:val="en-GB"/>
        </w:rPr>
      </w:pPr>
      <w:r w:rsidRPr="00C92DCC">
        <w:rPr>
          <w:rFonts w:ascii="Verdana" w:hAnsi="Verdana"/>
          <w:caps/>
          <w:sz w:val="14"/>
          <w:szCs w:val="14"/>
          <w:lang w:val="en-GB"/>
        </w:rPr>
        <w:t>0</w:t>
      </w:r>
      <w:r w:rsidR="00F71250">
        <w:rPr>
          <w:rFonts w:ascii="Verdana" w:hAnsi="Verdana"/>
          <w:caps/>
          <w:sz w:val="14"/>
          <w:szCs w:val="14"/>
          <w:lang w:val="en-GB"/>
        </w:rPr>
        <w:t>3</w:t>
      </w:r>
      <w:r w:rsidRPr="00C92DCC">
        <w:rPr>
          <w:rFonts w:ascii="Verdana" w:hAnsi="Verdana"/>
          <w:caps/>
          <w:sz w:val="14"/>
          <w:szCs w:val="14"/>
          <w:lang w:val="en-GB"/>
        </w:rPr>
        <w:t>21-</w:t>
      </w:r>
      <w:r w:rsidR="00F71250">
        <w:rPr>
          <w:rFonts w:ascii="Verdana" w:hAnsi="Verdana"/>
          <w:caps/>
          <w:sz w:val="14"/>
          <w:szCs w:val="14"/>
          <w:lang w:val="en-GB"/>
        </w:rPr>
        <w:t>212</w:t>
      </w:r>
      <w:r w:rsidRPr="00C92DCC">
        <w:rPr>
          <w:rFonts w:ascii="Verdana" w:hAnsi="Verdana"/>
          <w:caps/>
          <w:sz w:val="14"/>
          <w:szCs w:val="14"/>
          <w:lang w:val="en-GB"/>
        </w:rPr>
        <w:t>-</w:t>
      </w:r>
      <w:r w:rsidR="00F71250">
        <w:rPr>
          <w:rFonts w:ascii="Verdana" w:hAnsi="Verdana"/>
          <w:caps/>
          <w:sz w:val="14"/>
          <w:szCs w:val="14"/>
          <w:lang w:val="en-GB"/>
        </w:rPr>
        <w:t>966</w:t>
      </w:r>
      <w:r w:rsidRPr="00C92DCC">
        <w:rPr>
          <w:rFonts w:ascii="Verdana" w:hAnsi="Verdana"/>
          <w:caps/>
          <w:sz w:val="14"/>
          <w:szCs w:val="14"/>
          <w:lang w:val="en-GB"/>
        </w:rPr>
        <w:t>-</w:t>
      </w:r>
      <w:r w:rsidR="00F71250">
        <w:rPr>
          <w:rFonts w:ascii="Verdana" w:hAnsi="Verdana"/>
          <w:caps/>
          <w:sz w:val="14"/>
          <w:szCs w:val="14"/>
          <w:lang w:val="en-GB"/>
        </w:rPr>
        <w:t>14</w:t>
      </w:r>
    </w:p>
    <w:p w:rsidR="002C0B02" w:rsidRPr="00917B37" w:rsidRDefault="002C0B02" w:rsidP="00034E18">
      <w:pPr>
        <w:pStyle w:val="E-Mail-Signatur"/>
        <w:framePr w:w="2949" w:h="12335" w:hSpace="181" w:wrap="auto" w:vAnchor="page" w:hAnchor="page" w:x="8521" w:y="2802" w:anchorLock="1"/>
        <w:pBdr>
          <w:left w:val="single" w:sz="4" w:space="4" w:color="auto"/>
        </w:pBdr>
        <w:rPr>
          <w:rFonts w:ascii="Verdana" w:hAnsi="Verdana"/>
          <w:caps/>
          <w:sz w:val="10"/>
          <w:szCs w:val="10"/>
          <w:lang w:val="en-GB"/>
        </w:rPr>
      </w:pPr>
    </w:p>
    <w:p w:rsidR="007A0690" w:rsidRPr="007A0690" w:rsidRDefault="007A0690" w:rsidP="00034E18">
      <w:pPr>
        <w:framePr w:w="2949" w:h="12335" w:hSpace="181" w:wrap="auto" w:vAnchor="page" w:hAnchor="page" w:x="8521" w:y="2802" w:anchorLock="1"/>
        <w:pBdr>
          <w:left w:val="single" w:sz="4" w:space="4" w:color="auto"/>
        </w:pBdr>
        <w:shd w:val="solid" w:color="FFFFFF" w:fill="FFFFFF"/>
        <w:spacing w:before="60"/>
        <w:rPr>
          <w:caps/>
          <w:color w:val="808080"/>
          <w:sz w:val="14"/>
          <w:szCs w:val="14"/>
          <w:lang w:val="en-GB"/>
        </w:rPr>
      </w:pPr>
      <w:r w:rsidRPr="007A0690">
        <w:rPr>
          <w:caps/>
          <w:color w:val="808080"/>
          <w:sz w:val="14"/>
          <w:szCs w:val="14"/>
          <w:lang w:val="en-GB"/>
        </w:rPr>
        <w:t>Eberhard J. Trempel</w:t>
      </w:r>
    </w:p>
    <w:p w:rsidR="004F0136" w:rsidRPr="001C6223" w:rsidRDefault="007A0690" w:rsidP="00034E18">
      <w:pPr>
        <w:framePr w:w="2949" w:h="12335" w:hSpace="181" w:wrap="auto" w:vAnchor="page" w:hAnchor="page" w:x="8521" w:y="2802" w:anchorLock="1"/>
        <w:pBdr>
          <w:left w:val="single" w:sz="4" w:space="4" w:color="auto"/>
        </w:pBdr>
        <w:shd w:val="solid" w:color="FFFFFF" w:fill="FFFFFF"/>
        <w:rPr>
          <w:caps/>
          <w:sz w:val="12"/>
          <w:szCs w:val="12"/>
          <w:lang w:val="en-GB"/>
        </w:rPr>
      </w:pPr>
      <w:r w:rsidRPr="007A0690">
        <w:rPr>
          <w:caps/>
          <w:sz w:val="12"/>
          <w:szCs w:val="12"/>
          <w:lang w:val="en-GB"/>
        </w:rPr>
        <w:t xml:space="preserve">DIRECTOR </w:t>
      </w:r>
    </w:p>
    <w:p w:rsidR="008144C1" w:rsidRPr="00CF276C" w:rsidRDefault="008144C1" w:rsidP="00034E18">
      <w:pPr>
        <w:framePr w:w="2949" w:h="12335" w:hSpace="181" w:wrap="auto" w:vAnchor="page" w:hAnchor="page" w:x="8521" w:y="2802" w:anchorLock="1"/>
        <w:pBdr>
          <w:left w:val="single" w:sz="4" w:space="4" w:color="auto"/>
        </w:pBdr>
        <w:shd w:val="solid" w:color="FFFFFF" w:fill="FFFFFF"/>
        <w:rPr>
          <w:caps/>
          <w:sz w:val="12"/>
          <w:szCs w:val="12"/>
          <w:lang w:val="en-GB"/>
        </w:rPr>
      </w:pPr>
      <w:r w:rsidRPr="00CF276C">
        <w:rPr>
          <w:spacing w:val="2"/>
          <w:sz w:val="40"/>
          <w:szCs w:val="40"/>
          <w:lang w:val="en-GB"/>
        </w:rPr>
        <w:t xml:space="preserve">. . . . . . . . </w:t>
      </w:r>
    </w:p>
    <w:p w:rsidR="00034E18" w:rsidRDefault="00034E18" w:rsidP="00034E18">
      <w:pPr>
        <w:framePr w:w="2949" w:h="12335" w:hSpace="181" w:wrap="auto" w:vAnchor="page" w:hAnchor="page" w:x="8521" w:y="2802" w:anchorLock="1"/>
        <w:pBdr>
          <w:left w:val="single" w:sz="4" w:space="4" w:color="auto"/>
        </w:pBdr>
        <w:shd w:val="solid" w:color="FFFFFF" w:fill="FFFFFF"/>
        <w:rPr>
          <w:b/>
          <w:bCs/>
          <w:caps/>
          <w:color w:val="333333"/>
          <w:sz w:val="12"/>
          <w:szCs w:val="12"/>
          <w:lang w:val="en-GB"/>
        </w:rPr>
      </w:pPr>
    </w:p>
    <w:p w:rsidR="00594D79" w:rsidRDefault="00594D79" w:rsidP="00034E18">
      <w:pPr>
        <w:framePr w:w="2949" w:h="12335" w:hSpace="181" w:wrap="auto" w:vAnchor="page" w:hAnchor="page" w:x="8521" w:y="2802" w:anchorLock="1"/>
        <w:pBdr>
          <w:left w:val="single" w:sz="4" w:space="4" w:color="auto"/>
        </w:pBdr>
        <w:shd w:val="solid" w:color="FFFFFF" w:fill="FFFFFF"/>
        <w:rPr>
          <w:b/>
          <w:bCs/>
          <w:caps/>
          <w:color w:val="333333"/>
          <w:sz w:val="12"/>
          <w:szCs w:val="12"/>
          <w:lang w:val="en-GB"/>
        </w:rPr>
      </w:pPr>
      <w:r w:rsidRPr="00034E18">
        <w:rPr>
          <w:b/>
          <w:bCs/>
          <w:caps/>
          <w:color w:val="333333"/>
          <w:sz w:val="12"/>
          <w:szCs w:val="12"/>
          <w:lang w:val="en-GB"/>
        </w:rPr>
        <w:t>Registered HEAD office</w:t>
      </w:r>
    </w:p>
    <w:p w:rsidR="00034E18" w:rsidRPr="00034E18" w:rsidRDefault="00034E18" w:rsidP="00034E18">
      <w:pPr>
        <w:framePr w:w="2949" w:h="12335" w:hSpace="181" w:wrap="auto" w:vAnchor="page" w:hAnchor="page" w:x="8521" w:y="2802" w:anchorLock="1"/>
        <w:pBdr>
          <w:left w:val="single" w:sz="4" w:space="4" w:color="auto"/>
        </w:pBdr>
        <w:shd w:val="solid" w:color="FFFFFF" w:fill="FFFFFF"/>
        <w:rPr>
          <w:b/>
          <w:bCs/>
          <w:caps/>
          <w:color w:val="333333"/>
          <w:sz w:val="12"/>
          <w:szCs w:val="12"/>
          <w:lang w:val="en-GB"/>
        </w:rPr>
      </w:pPr>
    </w:p>
    <w:p w:rsidR="00594D79" w:rsidRPr="007A0690" w:rsidRDefault="00594D79" w:rsidP="00034E18">
      <w:pPr>
        <w:framePr w:w="2949" w:h="12335" w:hSpace="181" w:wrap="auto" w:vAnchor="page" w:hAnchor="page" w:x="8521" w:y="2802" w:anchorLock="1"/>
        <w:pBdr>
          <w:left w:val="single" w:sz="4" w:space="4" w:color="auto"/>
        </w:pBdr>
        <w:shd w:val="solid" w:color="FFFFFF" w:fill="FFFFFF"/>
        <w:rPr>
          <w:caps/>
          <w:sz w:val="12"/>
          <w:szCs w:val="12"/>
          <w:lang w:val="en-GB"/>
        </w:rPr>
      </w:pPr>
      <w:smartTag w:uri="urn:schemas-microsoft-com:office:smarttags" w:element="country-region">
        <w:smartTag w:uri="urn:schemas-microsoft-com:office:smarttags" w:element="place">
          <w:r>
            <w:rPr>
              <w:caps/>
              <w:sz w:val="12"/>
              <w:szCs w:val="12"/>
              <w:lang w:val="en-GB"/>
            </w:rPr>
            <w:t>GREAT BRITAIN</w:t>
          </w:r>
        </w:smartTag>
      </w:smartTag>
      <w:r>
        <w:rPr>
          <w:caps/>
          <w:sz w:val="12"/>
          <w:szCs w:val="12"/>
          <w:lang w:val="en-GB"/>
        </w:rPr>
        <w:t xml:space="preserve"> HEAD OFFICE </w:t>
      </w:r>
    </w:p>
    <w:p w:rsidR="00594D79" w:rsidRPr="00EF61DE" w:rsidRDefault="00594D79" w:rsidP="00034E18">
      <w:pPr>
        <w:framePr w:w="2949" w:h="12335" w:hSpace="181" w:wrap="auto" w:vAnchor="page" w:hAnchor="page" w:x="8521" w:y="2802" w:anchorLock="1"/>
        <w:pBdr>
          <w:left w:val="single" w:sz="4" w:space="4" w:color="auto"/>
        </w:pBdr>
        <w:shd w:val="solid" w:color="FFFFFF" w:fill="FFFFFF"/>
        <w:rPr>
          <w:caps/>
          <w:color w:val="808080"/>
          <w:sz w:val="14"/>
          <w:szCs w:val="14"/>
          <w:lang w:val="en-GB"/>
        </w:rPr>
      </w:pPr>
      <w:smartTag w:uri="urn:schemas-microsoft-com:office:smarttags" w:element="address">
        <w:smartTag w:uri="urn:schemas-microsoft-com:office:smarttags" w:element="Street">
          <w:r w:rsidRPr="00EF61DE">
            <w:rPr>
              <w:caps/>
              <w:color w:val="808080"/>
              <w:sz w:val="14"/>
              <w:szCs w:val="14"/>
              <w:lang w:val="en-GB"/>
            </w:rPr>
            <w:t>69 Great Hampton Street</w:t>
          </w:r>
        </w:smartTag>
        <w:r w:rsidRPr="00EF61DE">
          <w:rPr>
            <w:caps/>
            <w:color w:val="808080"/>
            <w:sz w:val="14"/>
            <w:szCs w:val="14"/>
            <w:lang w:val="en-GB"/>
          </w:rPr>
          <w:t xml:space="preserve">, </w:t>
        </w:r>
        <w:smartTag w:uri="urn:schemas-microsoft-com:office:smarttags" w:element="City">
          <w:r w:rsidRPr="00EF61DE">
            <w:rPr>
              <w:caps/>
              <w:color w:val="808080"/>
              <w:sz w:val="14"/>
              <w:szCs w:val="14"/>
              <w:lang w:val="en-GB"/>
            </w:rPr>
            <w:t>Birmingham</w:t>
          </w:r>
        </w:smartTag>
      </w:smartTag>
      <w:r w:rsidRPr="00EF61DE">
        <w:rPr>
          <w:caps/>
          <w:color w:val="808080"/>
          <w:sz w:val="14"/>
          <w:szCs w:val="14"/>
          <w:lang w:val="en-GB"/>
        </w:rPr>
        <w:t xml:space="preserve">, </w:t>
      </w:r>
      <w:r w:rsidRPr="00EF61DE">
        <w:rPr>
          <w:caps/>
          <w:color w:val="808080"/>
          <w:sz w:val="14"/>
          <w:szCs w:val="14"/>
          <w:lang w:val="en-GB"/>
        </w:rPr>
        <w:br/>
      </w:r>
      <w:smartTag w:uri="urn:schemas-microsoft-com:office:smarttags" w:element="place">
        <w:r w:rsidRPr="00EF61DE">
          <w:rPr>
            <w:caps/>
            <w:color w:val="808080"/>
            <w:sz w:val="14"/>
            <w:szCs w:val="14"/>
            <w:lang w:val="en-GB"/>
          </w:rPr>
          <w:t>West Midlands</w:t>
        </w:r>
      </w:smartTag>
      <w:r w:rsidRPr="00EF61DE">
        <w:rPr>
          <w:caps/>
          <w:color w:val="808080"/>
          <w:sz w:val="14"/>
          <w:szCs w:val="14"/>
          <w:lang w:val="en-GB"/>
        </w:rPr>
        <w:t xml:space="preserve"> B18 6EW, GB</w:t>
      </w:r>
    </w:p>
    <w:p w:rsidR="008C5FBF" w:rsidRPr="004F0136" w:rsidRDefault="008C5FBF" w:rsidP="00034E18">
      <w:pPr>
        <w:pStyle w:val="E-Mail-Signatur"/>
        <w:framePr w:w="2949" w:h="12335" w:hSpace="181" w:wrap="auto" w:vAnchor="page" w:hAnchor="page" w:x="8521" w:y="2802" w:anchorLock="1"/>
        <w:pBdr>
          <w:left w:val="single" w:sz="4" w:space="4" w:color="auto"/>
        </w:pBdr>
        <w:rPr>
          <w:rFonts w:ascii="Verdana" w:hAnsi="Verdana"/>
          <w:caps/>
          <w:sz w:val="10"/>
          <w:szCs w:val="10"/>
          <w:lang w:val="en-GB"/>
        </w:rPr>
      </w:pPr>
    </w:p>
    <w:p w:rsidR="008144C1" w:rsidRPr="00CF64E8" w:rsidRDefault="008144C1" w:rsidP="00034E18">
      <w:pPr>
        <w:framePr w:w="2949" w:h="12335" w:hSpace="181" w:wrap="auto" w:vAnchor="page" w:hAnchor="page" w:x="8521" w:y="2802" w:anchorLock="1"/>
        <w:pBdr>
          <w:left w:val="single" w:sz="4" w:space="4" w:color="auto"/>
        </w:pBdr>
        <w:shd w:val="solid" w:color="FFFFFF" w:fill="FFFFFF"/>
        <w:rPr>
          <w:spacing w:val="2"/>
          <w:sz w:val="40"/>
          <w:szCs w:val="40"/>
        </w:rPr>
      </w:pPr>
      <w:r w:rsidRPr="00CF64E8">
        <w:rPr>
          <w:spacing w:val="2"/>
          <w:sz w:val="40"/>
          <w:szCs w:val="40"/>
        </w:rPr>
        <w:t>. . . . . . . .</w:t>
      </w:r>
    </w:p>
    <w:p w:rsidR="00594C25" w:rsidRPr="00CF64E8" w:rsidRDefault="00594C25" w:rsidP="00034E18">
      <w:pPr>
        <w:framePr w:w="2949" w:h="12335" w:hSpace="181" w:wrap="auto" w:vAnchor="page" w:hAnchor="page" w:x="8521" w:y="2802" w:anchorLock="1"/>
        <w:pBdr>
          <w:left w:val="single" w:sz="4" w:space="4" w:color="auto"/>
        </w:pBdr>
        <w:shd w:val="solid" w:color="FFFFFF" w:fill="FFFFFF"/>
        <w:rPr>
          <w:b/>
          <w:bCs/>
          <w:caps/>
          <w:color w:val="333333"/>
          <w:sz w:val="12"/>
          <w:szCs w:val="12"/>
        </w:rPr>
      </w:pPr>
    </w:p>
    <w:p w:rsidR="008144C1" w:rsidRPr="007A0690" w:rsidRDefault="007A0690" w:rsidP="00034E18">
      <w:pPr>
        <w:framePr w:w="2949" w:h="12335" w:hSpace="181" w:wrap="auto" w:vAnchor="page" w:hAnchor="page" w:x="8521" w:y="2802" w:anchorLock="1"/>
        <w:pBdr>
          <w:left w:val="single" w:sz="4" w:space="4" w:color="auto"/>
        </w:pBdr>
        <w:shd w:val="solid" w:color="FFFFFF" w:fill="FFFFFF"/>
        <w:rPr>
          <w:b/>
          <w:bCs/>
          <w:caps/>
          <w:color w:val="333333"/>
          <w:sz w:val="12"/>
          <w:szCs w:val="12"/>
        </w:rPr>
      </w:pPr>
      <w:r>
        <w:rPr>
          <w:b/>
          <w:bCs/>
          <w:caps/>
          <w:color w:val="333333"/>
          <w:sz w:val="12"/>
          <w:szCs w:val="12"/>
        </w:rPr>
        <w:t>register - registration</w:t>
      </w:r>
      <w:r w:rsidR="00B1730D" w:rsidRPr="007A0690">
        <w:rPr>
          <w:b/>
          <w:bCs/>
          <w:caps/>
          <w:color w:val="333333"/>
          <w:sz w:val="12"/>
          <w:szCs w:val="12"/>
        </w:rPr>
        <w:t xml:space="preserve"> </w:t>
      </w:r>
    </w:p>
    <w:p w:rsidR="007A0690" w:rsidRPr="007A0690" w:rsidRDefault="007A0690" w:rsidP="00034E18">
      <w:pPr>
        <w:framePr w:w="2949" w:h="12335" w:hSpace="181" w:wrap="auto" w:vAnchor="page" w:hAnchor="page" w:x="8521" w:y="2802" w:anchorLock="1"/>
        <w:pBdr>
          <w:left w:val="single" w:sz="4" w:space="4" w:color="auto"/>
        </w:pBdr>
        <w:shd w:val="solid" w:color="FFFFFF" w:fill="FFFFFF"/>
        <w:rPr>
          <w:caps/>
          <w:sz w:val="12"/>
          <w:szCs w:val="12"/>
        </w:rPr>
      </w:pPr>
    </w:p>
    <w:p w:rsidR="007A0690" w:rsidRPr="00CF64E8" w:rsidRDefault="007A0690" w:rsidP="00034E18">
      <w:pPr>
        <w:framePr w:w="2949" w:h="12335" w:hSpace="181" w:wrap="auto" w:vAnchor="page" w:hAnchor="page" w:x="8521" w:y="2802" w:anchorLock="1"/>
        <w:pBdr>
          <w:left w:val="single" w:sz="6" w:space="4" w:color="auto"/>
        </w:pBdr>
        <w:shd w:val="solid" w:color="FFFFFF" w:fill="FFFFFF"/>
        <w:rPr>
          <w:caps/>
          <w:color w:val="808080"/>
          <w:sz w:val="12"/>
          <w:szCs w:val="12"/>
        </w:rPr>
      </w:pPr>
      <w:r w:rsidRPr="00CF64E8">
        <w:rPr>
          <w:caps/>
          <w:color w:val="808080"/>
          <w:sz w:val="12"/>
          <w:szCs w:val="12"/>
        </w:rPr>
        <w:t>Zweigniederlassung Berlin</w:t>
      </w:r>
    </w:p>
    <w:p w:rsidR="007A0690" w:rsidRPr="00CF64E8" w:rsidRDefault="007A0690" w:rsidP="00034E18">
      <w:pPr>
        <w:framePr w:w="2949" w:h="12335" w:hSpace="181" w:wrap="auto" w:vAnchor="page" w:hAnchor="page" w:x="8521" w:y="2802" w:anchorLock="1"/>
        <w:pBdr>
          <w:left w:val="single" w:sz="6" w:space="4" w:color="auto"/>
        </w:pBdr>
        <w:shd w:val="solid" w:color="FFFFFF" w:fill="FFFFFF"/>
        <w:rPr>
          <w:caps/>
          <w:color w:val="808080"/>
          <w:sz w:val="12"/>
          <w:szCs w:val="12"/>
        </w:rPr>
      </w:pPr>
      <w:r w:rsidRPr="00CF64E8">
        <w:rPr>
          <w:caps/>
          <w:color w:val="808080"/>
          <w:sz w:val="12"/>
          <w:szCs w:val="12"/>
        </w:rPr>
        <w:t>amtsgericht charlottenburg</w:t>
      </w:r>
    </w:p>
    <w:p w:rsidR="007A0690" w:rsidRPr="002A0D77" w:rsidRDefault="00594D79" w:rsidP="00034E18">
      <w:pPr>
        <w:framePr w:w="2949" w:h="12335" w:hSpace="181" w:wrap="auto" w:vAnchor="page" w:hAnchor="page" w:x="8521" w:y="2802" w:anchorLock="1"/>
        <w:pBdr>
          <w:left w:val="single" w:sz="6" w:space="4" w:color="auto"/>
        </w:pBdr>
        <w:shd w:val="solid" w:color="FFFFFF" w:fill="FFFFFF"/>
        <w:rPr>
          <w:caps/>
          <w:color w:val="808080"/>
          <w:sz w:val="12"/>
          <w:szCs w:val="12"/>
          <w:lang w:val="en-GB"/>
        </w:rPr>
      </w:pPr>
      <w:proofErr w:type="spellStart"/>
      <w:r w:rsidRPr="002A0D77">
        <w:rPr>
          <w:caps/>
          <w:color w:val="808080"/>
          <w:sz w:val="12"/>
          <w:szCs w:val="12"/>
          <w:lang w:val="en-GB"/>
        </w:rPr>
        <w:t>HRB</w:t>
      </w:r>
      <w:proofErr w:type="spellEnd"/>
      <w:r w:rsidRPr="002A0D77">
        <w:rPr>
          <w:caps/>
          <w:color w:val="808080"/>
          <w:sz w:val="12"/>
          <w:szCs w:val="12"/>
          <w:lang w:val="en-GB"/>
        </w:rPr>
        <w:t xml:space="preserve"> 99838 B</w:t>
      </w:r>
    </w:p>
    <w:p w:rsidR="007A0690" w:rsidRPr="002A0D77" w:rsidRDefault="007A0690" w:rsidP="00034E18">
      <w:pPr>
        <w:framePr w:w="2949" w:h="12335" w:hSpace="181" w:wrap="auto" w:vAnchor="page" w:hAnchor="page" w:x="8521" w:y="2802" w:anchorLock="1"/>
        <w:pBdr>
          <w:left w:val="single" w:sz="6" w:space="4" w:color="auto"/>
        </w:pBdr>
        <w:shd w:val="solid" w:color="FFFFFF" w:fill="FFFFFF"/>
        <w:rPr>
          <w:caps/>
          <w:color w:val="808080"/>
          <w:sz w:val="12"/>
          <w:szCs w:val="12"/>
          <w:lang w:val="en-GB"/>
        </w:rPr>
      </w:pPr>
    </w:p>
    <w:p w:rsidR="001310EF" w:rsidRPr="002A0D77" w:rsidRDefault="001310EF" w:rsidP="00034E18">
      <w:pPr>
        <w:framePr w:w="2949" w:h="12335" w:hSpace="181" w:wrap="auto" w:vAnchor="page" w:hAnchor="page" w:x="8521" w:y="2802" w:anchorLock="1"/>
        <w:pBdr>
          <w:left w:val="single" w:sz="6" w:space="4" w:color="auto"/>
        </w:pBdr>
        <w:shd w:val="solid" w:color="FFFFFF" w:fill="FFFFFF"/>
        <w:rPr>
          <w:caps/>
          <w:color w:val="808080"/>
          <w:sz w:val="12"/>
          <w:szCs w:val="12"/>
          <w:lang w:val="en-GB"/>
        </w:rPr>
      </w:pPr>
      <w:r w:rsidRPr="002A0D77">
        <w:rPr>
          <w:caps/>
          <w:color w:val="808080"/>
          <w:sz w:val="12"/>
          <w:szCs w:val="12"/>
          <w:lang w:val="en-GB"/>
        </w:rPr>
        <w:t>UmSt.-No. 25/248/49885</w:t>
      </w:r>
    </w:p>
    <w:p w:rsidR="001310EF" w:rsidRPr="002A0D77" w:rsidRDefault="00BF04E3" w:rsidP="00034E18">
      <w:pPr>
        <w:framePr w:w="2949" w:h="12335" w:hSpace="181" w:wrap="auto" w:vAnchor="page" w:hAnchor="page" w:x="8521" w:y="2802" w:anchorLock="1"/>
        <w:pBdr>
          <w:left w:val="single" w:sz="6" w:space="4" w:color="auto"/>
        </w:pBdr>
        <w:shd w:val="solid" w:color="FFFFFF" w:fill="FFFFFF"/>
        <w:rPr>
          <w:caps/>
          <w:color w:val="808080"/>
          <w:sz w:val="12"/>
          <w:szCs w:val="12"/>
          <w:lang w:val="en-GB"/>
        </w:rPr>
      </w:pPr>
      <w:r w:rsidRPr="002A0D77">
        <w:rPr>
          <w:caps/>
          <w:color w:val="808080"/>
          <w:sz w:val="12"/>
          <w:szCs w:val="12"/>
          <w:lang w:val="en-GB"/>
        </w:rPr>
        <w:t>UMSt.-ID-No.: DE 24589705</w:t>
      </w:r>
    </w:p>
    <w:p w:rsidR="00BF04E3" w:rsidRPr="002A0D77" w:rsidRDefault="00BF04E3" w:rsidP="00034E18">
      <w:pPr>
        <w:framePr w:w="2949" w:h="12335" w:hSpace="181" w:wrap="auto" w:vAnchor="page" w:hAnchor="page" w:x="8521" w:y="2802" w:anchorLock="1"/>
        <w:pBdr>
          <w:left w:val="single" w:sz="6" w:space="4" w:color="auto"/>
        </w:pBdr>
        <w:shd w:val="solid" w:color="FFFFFF" w:fill="FFFFFF"/>
        <w:rPr>
          <w:caps/>
          <w:color w:val="808080"/>
          <w:sz w:val="12"/>
          <w:szCs w:val="12"/>
          <w:lang w:val="en-GB"/>
        </w:rPr>
      </w:pPr>
    </w:p>
    <w:p w:rsidR="007A0690" w:rsidRPr="002A0D77" w:rsidRDefault="007A0690" w:rsidP="00034E18">
      <w:pPr>
        <w:framePr w:w="2949" w:h="12335" w:hSpace="181" w:wrap="auto" w:vAnchor="page" w:hAnchor="page" w:x="8521" w:y="2802" w:anchorLock="1"/>
        <w:pBdr>
          <w:left w:val="single" w:sz="6" w:space="4" w:color="auto"/>
        </w:pBdr>
        <w:shd w:val="solid" w:color="FFFFFF" w:fill="FFFFFF"/>
        <w:rPr>
          <w:caps/>
          <w:color w:val="808080"/>
          <w:sz w:val="12"/>
          <w:szCs w:val="12"/>
          <w:lang w:val="en-GB"/>
        </w:rPr>
      </w:pPr>
      <w:r w:rsidRPr="002A0D77">
        <w:rPr>
          <w:caps/>
          <w:color w:val="808080"/>
          <w:sz w:val="12"/>
          <w:szCs w:val="12"/>
          <w:lang w:val="en-GB"/>
        </w:rPr>
        <w:t xml:space="preserve">Certificate of incorporation </w:t>
      </w:r>
    </w:p>
    <w:p w:rsidR="007A0690" w:rsidRPr="002A0D77" w:rsidRDefault="007A0690" w:rsidP="00034E18">
      <w:pPr>
        <w:framePr w:w="2949" w:h="12335" w:hSpace="181" w:wrap="auto" w:vAnchor="page" w:hAnchor="page" w:x="8521" w:y="2802" w:anchorLock="1"/>
        <w:pBdr>
          <w:left w:val="single" w:sz="6" w:space="4" w:color="auto"/>
        </w:pBdr>
        <w:shd w:val="solid" w:color="FFFFFF" w:fill="FFFFFF"/>
        <w:rPr>
          <w:caps/>
          <w:color w:val="808080"/>
          <w:sz w:val="12"/>
          <w:szCs w:val="12"/>
          <w:lang w:val="en-GB"/>
        </w:rPr>
      </w:pPr>
      <w:r w:rsidRPr="002A0D77">
        <w:rPr>
          <w:caps/>
          <w:color w:val="808080"/>
          <w:sz w:val="12"/>
          <w:szCs w:val="12"/>
          <w:lang w:val="en-GB"/>
        </w:rPr>
        <w:t>No. 5548302</w:t>
      </w:r>
    </w:p>
    <w:p w:rsidR="007A0690" w:rsidRPr="002A0D77" w:rsidRDefault="0098723D" w:rsidP="00034E18">
      <w:pPr>
        <w:framePr w:w="2949" w:h="12335" w:hSpace="181" w:wrap="auto" w:vAnchor="page" w:hAnchor="page" w:x="8521" w:y="2802" w:anchorLock="1"/>
        <w:pBdr>
          <w:left w:val="single" w:sz="4" w:space="4" w:color="auto"/>
        </w:pBdr>
        <w:shd w:val="solid" w:color="FFFFFF" w:fill="FFFFFF"/>
        <w:rPr>
          <w:caps/>
          <w:color w:val="808080"/>
          <w:sz w:val="12"/>
          <w:szCs w:val="12"/>
          <w:lang w:val="en-GB"/>
        </w:rPr>
      </w:pPr>
      <w:r w:rsidRPr="002A0D77">
        <w:rPr>
          <w:caps/>
          <w:color w:val="808080"/>
          <w:sz w:val="12"/>
          <w:szCs w:val="12"/>
          <w:lang w:val="en-GB"/>
        </w:rPr>
        <w:t xml:space="preserve">The registrar for </w:t>
      </w:r>
      <w:smartTag w:uri="urn:schemas-microsoft-com:office:smarttags" w:element="country-region">
        <w:r w:rsidRPr="002A0D77">
          <w:rPr>
            <w:caps/>
            <w:color w:val="808080"/>
            <w:sz w:val="12"/>
            <w:szCs w:val="12"/>
            <w:lang w:val="en-GB"/>
          </w:rPr>
          <w:t>england</w:t>
        </w:r>
      </w:smartTag>
      <w:r w:rsidRPr="002A0D77">
        <w:rPr>
          <w:caps/>
          <w:color w:val="808080"/>
          <w:sz w:val="12"/>
          <w:szCs w:val="12"/>
          <w:lang w:val="en-GB"/>
        </w:rPr>
        <w:t xml:space="preserve"> and </w:t>
      </w:r>
      <w:smartTag w:uri="urn:schemas-microsoft-com:office:smarttags" w:element="country-region">
        <w:smartTag w:uri="urn:schemas-microsoft-com:office:smarttags" w:element="place">
          <w:r w:rsidRPr="002A0D77">
            <w:rPr>
              <w:caps/>
              <w:color w:val="808080"/>
              <w:sz w:val="12"/>
              <w:szCs w:val="12"/>
              <w:lang w:val="en-GB"/>
            </w:rPr>
            <w:t>wales</w:t>
          </w:r>
        </w:smartTag>
      </w:smartTag>
    </w:p>
    <w:p w:rsidR="0098723D" w:rsidRDefault="0098723D" w:rsidP="00034E18">
      <w:pPr>
        <w:framePr w:w="2949" w:h="12335" w:hSpace="181" w:wrap="auto" w:vAnchor="page" w:hAnchor="page" w:x="8521" w:y="2802" w:anchorLock="1"/>
        <w:pBdr>
          <w:left w:val="single" w:sz="6" w:space="4" w:color="auto"/>
        </w:pBdr>
        <w:shd w:val="solid" w:color="FFFFFF" w:fill="FFFFFF"/>
        <w:rPr>
          <w:caps/>
          <w:color w:val="808080"/>
          <w:sz w:val="14"/>
          <w:szCs w:val="14"/>
          <w:lang w:val="en-GB"/>
        </w:rPr>
      </w:pPr>
    </w:p>
    <w:p w:rsidR="00594D79" w:rsidRPr="00BF04E3" w:rsidRDefault="00594D79" w:rsidP="00034E18">
      <w:pPr>
        <w:framePr w:w="2949" w:h="12335" w:hSpace="181" w:wrap="auto" w:vAnchor="page" w:hAnchor="page" w:x="8521" w:y="2802" w:anchorLock="1"/>
        <w:pBdr>
          <w:left w:val="single" w:sz="4" w:space="4" w:color="auto"/>
        </w:pBdr>
        <w:shd w:val="solid" w:color="FFFFFF" w:fill="FFFFFF"/>
        <w:rPr>
          <w:b/>
          <w:bCs/>
          <w:caps/>
          <w:sz w:val="12"/>
          <w:szCs w:val="12"/>
          <w:lang w:val="en-GB"/>
        </w:rPr>
      </w:pPr>
      <w:r w:rsidRPr="00BF04E3">
        <w:rPr>
          <w:b/>
          <w:bCs/>
          <w:caps/>
          <w:sz w:val="12"/>
          <w:szCs w:val="12"/>
          <w:lang w:val="en-GB"/>
        </w:rPr>
        <w:t>Bank &amp; Finances</w:t>
      </w:r>
    </w:p>
    <w:p w:rsidR="00923762" w:rsidRDefault="00923762" w:rsidP="00034E18">
      <w:pPr>
        <w:framePr w:w="2949" w:h="12335" w:hSpace="181" w:wrap="auto" w:vAnchor="page" w:hAnchor="page" w:x="8521" w:y="2802" w:anchorLock="1"/>
        <w:pBdr>
          <w:left w:val="single" w:sz="4" w:space="4" w:color="auto"/>
        </w:pBdr>
        <w:shd w:val="solid" w:color="FFFFFF" w:fill="FFFFFF"/>
        <w:rPr>
          <w:caps/>
          <w:sz w:val="12"/>
          <w:szCs w:val="12"/>
          <w:lang w:val="en-GB"/>
        </w:rPr>
      </w:pPr>
    </w:p>
    <w:p w:rsidR="00923762" w:rsidRPr="002A0D77" w:rsidRDefault="00923762" w:rsidP="00034E18">
      <w:pPr>
        <w:framePr w:w="2949" w:h="12335" w:hSpace="181" w:wrap="auto" w:vAnchor="page" w:hAnchor="page" w:x="8521" w:y="2802" w:anchorLock="1"/>
        <w:pBdr>
          <w:left w:val="single" w:sz="4" w:space="4" w:color="auto"/>
        </w:pBdr>
        <w:shd w:val="solid" w:color="FFFFFF" w:fill="FFFFFF"/>
        <w:rPr>
          <w:caps/>
          <w:color w:val="808080"/>
          <w:sz w:val="12"/>
          <w:szCs w:val="12"/>
          <w:lang w:val="en-GB"/>
        </w:rPr>
      </w:pPr>
      <w:r w:rsidRPr="002A0D77">
        <w:rPr>
          <w:caps/>
          <w:color w:val="808080"/>
          <w:sz w:val="12"/>
          <w:szCs w:val="12"/>
          <w:lang w:val="en-GB"/>
        </w:rPr>
        <w:t>HSBC hongkong shanghai banking corporation</w:t>
      </w:r>
    </w:p>
    <w:p w:rsidR="00923762" w:rsidRPr="002A0D77" w:rsidRDefault="00923762" w:rsidP="00034E18">
      <w:pPr>
        <w:framePr w:w="2949" w:h="12335" w:hSpace="181" w:wrap="auto" w:vAnchor="page" w:hAnchor="page" w:x="8521" w:y="2802" w:anchorLock="1"/>
        <w:pBdr>
          <w:left w:val="single" w:sz="4" w:space="4" w:color="auto"/>
        </w:pBdr>
        <w:shd w:val="solid" w:color="FFFFFF" w:fill="FFFFFF"/>
        <w:rPr>
          <w:caps/>
          <w:color w:val="808080"/>
          <w:sz w:val="12"/>
          <w:szCs w:val="12"/>
          <w:lang w:val="en-GB"/>
        </w:rPr>
      </w:pPr>
      <w:r w:rsidRPr="002A0D77">
        <w:rPr>
          <w:caps/>
          <w:color w:val="808080"/>
          <w:sz w:val="12"/>
          <w:szCs w:val="12"/>
          <w:lang w:val="en-GB"/>
        </w:rPr>
        <w:t>account no: 91639897</w:t>
      </w:r>
    </w:p>
    <w:p w:rsidR="00923762" w:rsidRDefault="00923762" w:rsidP="00034E18">
      <w:pPr>
        <w:framePr w:w="2949" w:h="12335" w:hSpace="181" w:wrap="auto" w:vAnchor="page" w:hAnchor="page" w:x="8521" w:y="2802" w:anchorLock="1"/>
        <w:pBdr>
          <w:left w:val="single" w:sz="4" w:space="4" w:color="auto"/>
        </w:pBdr>
        <w:shd w:val="solid" w:color="FFFFFF" w:fill="FFFFFF"/>
        <w:rPr>
          <w:caps/>
          <w:color w:val="808080"/>
          <w:sz w:val="12"/>
          <w:szCs w:val="12"/>
          <w:lang w:val="en-GB"/>
        </w:rPr>
      </w:pPr>
      <w:r w:rsidRPr="002A0D77">
        <w:rPr>
          <w:caps/>
          <w:color w:val="808080"/>
          <w:sz w:val="12"/>
          <w:szCs w:val="12"/>
          <w:lang w:val="en-GB"/>
        </w:rPr>
        <w:t>bank sort code: 40-05-16</w:t>
      </w:r>
    </w:p>
    <w:p w:rsidR="00404462" w:rsidRPr="00CF64E8" w:rsidRDefault="00404462" w:rsidP="00034E18">
      <w:pPr>
        <w:framePr w:w="2949" w:h="12335" w:hSpace="181" w:wrap="auto" w:vAnchor="page" w:hAnchor="page" w:x="8521" w:y="2802" w:anchorLock="1"/>
        <w:pBdr>
          <w:left w:val="single" w:sz="4" w:space="4" w:color="auto"/>
        </w:pBdr>
        <w:shd w:val="solid" w:color="FFFFFF" w:fill="FFFFFF"/>
        <w:rPr>
          <w:caps/>
          <w:color w:val="808080"/>
          <w:sz w:val="12"/>
          <w:szCs w:val="12"/>
        </w:rPr>
      </w:pPr>
      <w:proofErr w:type="spellStart"/>
      <w:r w:rsidRPr="00CF64E8">
        <w:rPr>
          <w:caps/>
          <w:color w:val="808080"/>
          <w:sz w:val="12"/>
          <w:szCs w:val="12"/>
        </w:rPr>
        <w:t>IBAN</w:t>
      </w:r>
      <w:proofErr w:type="spellEnd"/>
      <w:r w:rsidRPr="00CF64E8">
        <w:rPr>
          <w:caps/>
          <w:color w:val="808080"/>
          <w:sz w:val="12"/>
          <w:szCs w:val="12"/>
        </w:rPr>
        <w:t xml:space="preserve"> GB85MIDL40051691639897</w:t>
      </w:r>
    </w:p>
    <w:p w:rsidR="00404462" w:rsidRPr="00CF64E8" w:rsidRDefault="00404462" w:rsidP="00034E18">
      <w:pPr>
        <w:framePr w:w="2949" w:h="12335" w:hSpace="181" w:wrap="auto" w:vAnchor="page" w:hAnchor="page" w:x="8521" w:y="2802" w:anchorLock="1"/>
        <w:pBdr>
          <w:left w:val="single" w:sz="4" w:space="4" w:color="auto"/>
        </w:pBdr>
        <w:shd w:val="solid" w:color="FFFFFF" w:fill="FFFFFF"/>
        <w:rPr>
          <w:caps/>
          <w:color w:val="808080"/>
          <w:sz w:val="12"/>
          <w:szCs w:val="12"/>
        </w:rPr>
      </w:pPr>
      <w:r w:rsidRPr="00CF64E8">
        <w:rPr>
          <w:caps/>
          <w:color w:val="808080"/>
          <w:sz w:val="12"/>
          <w:szCs w:val="12"/>
        </w:rPr>
        <w:t>SWIFT CODE MIDLGB2107E</w:t>
      </w:r>
    </w:p>
    <w:p w:rsidR="00923762" w:rsidRPr="00CF64E8" w:rsidRDefault="00923762" w:rsidP="00034E18">
      <w:pPr>
        <w:framePr w:w="2949" w:h="12335" w:hSpace="181" w:wrap="auto" w:vAnchor="page" w:hAnchor="page" w:x="8521" w:y="2802" w:anchorLock="1"/>
        <w:pBdr>
          <w:left w:val="single" w:sz="4" w:space="4" w:color="auto"/>
        </w:pBdr>
        <w:shd w:val="solid" w:color="FFFFFF" w:fill="FFFFFF"/>
        <w:rPr>
          <w:caps/>
          <w:color w:val="808080"/>
          <w:sz w:val="12"/>
          <w:szCs w:val="12"/>
        </w:rPr>
      </w:pPr>
    </w:p>
    <w:p w:rsidR="007A0690" w:rsidRPr="00CF64E8" w:rsidRDefault="00594D79" w:rsidP="00034E18">
      <w:pPr>
        <w:framePr w:w="2949" w:h="12335" w:hSpace="181" w:wrap="auto" w:vAnchor="page" w:hAnchor="page" w:x="8521" w:y="2802" w:anchorLock="1"/>
        <w:pBdr>
          <w:left w:val="single" w:sz="4" w:space="4" w:color="auto"/>
        </w:pBdr>
        <w:shd w:val="solid" w:color="FFFFFF" w:fill="FFFFFF"/>
        <w:rPr>
          <w:caps/>
          <w:color w:val="808080"/>
          <w:sz w:val="12"/>
          <w:szCs w:val="12"/>
        </w:rPr>
      </w:pPr>
      <w:r w:rsidRPr="00CF64E8">
        <w:rPr>
          <w:caps/>
          <w:color w:val="808080"/>
          <w:sz w:val="12"/>
          <w:szCs w:val="12"/>
        </w:rPr>
        <w:t>berliner volksbank</w:t>
      </w:r>
    </w:p>
    <w:p w:rsidR="00BF2EE7" w:rsidRPr="00CF64E8" w:rsidRDefault="00BF2EE7" w:rsidP="00034E18">
      <w:pPr>
        <w:framePr w:w="2949" w:h="12335" w:hSpace="181" w:wrap="auto" w:vAnchor="page" w:hAnchor="page" w:x="8521" w:y="2802" w:anchorLock="1"/>
        <w:pBdr>
          <w:left w:val="single" w:sz="4" w:space="4" w:color="auto"/>
        </w:pBdr>
        <w:shd w:val="solid" w:color="FFFFFF" w:fill="FFFFFF"/>
        <w:rPr>
          <w:caps/>
          <w:color w:val="808080"/>
          <w:sz w:val="12"/>
          <w:szCs w:val="12"/>
        </w:rPr>
      </w:pPr>
      <w:r w:rsidRPr="00CF64E8">
        <w:rPr>
          <w:caps/>
          <w:color w:val="808080"/>
          <w:sz w:val="12"/>
          <w:szCs w:val="12"/>
        </w:rPr>
        <w:t>Eberhard Trempel</w:t>
      </w:r>
    </w:p>
    <w:p w:rsidR="00594D79" w:rsidRPr="00CF64E8" w:rsidRDefault="00594D79" w:rsidP="00034E18">
      <w:pPr>
        <w:framePr w:w="2949" w:h="12335" w:hSpace="181" w:wrap="auto" w:vAnchor="page" w:hAnchor="page" w:x="8521" w:y="2802" w:anchorLock="1"/>
        <w:pBdr>
          <w:left w:val="single" w:sz="4" w:space="4" w:color="auto"/>
        </w:pBdr>
        <w:shd w:val="solid" w:color="FFFFFF" w:fill="FFFFFF"/>
        <w:rPr>
          <w:caps/>
          <w:color w:val="808080"/>
          <w:sz w:val="12"/>
          <w:szCs w:val="12"/>
        </w:rPr>
      </w:pPr>
      <w:r w:rsidRPr="00CF64E8">
        <w:rPr>
          <w:caps/>
          <w:color w:val="808080"/>
          <w:sz w:val="12"/>
          <w:szCs w:val="12"/>
        </w:rPr>
        <w:t xml:space="preserve">Konto: </w:t>
      </w:r>
      <w:r w:rsidR="00BF2EE7" w:rsidRPr="00CF64E8">
        <w:rPr>
          <w:caps/>
          <w:color w:val="808080"/>
          <w:sz w:val="12"/>
          <w:szCs w:val="12"/>
        </w:rPr>
        <w:t>1845043112</w:t>
      </w:r>
    </w:p>
    <w:p w:rsidR="00BF2EE7" w:rsidRPr="00CF64E8" w:rsidRDefault="00BF2EE7" w:rsidP="00034E18">
      <w:pPr>
        <w:framePr w:w="2949" w:h="12335" w:hSpace="181" w:wrap="auto" w:vAnchor="page" w:hAnchor="page" w:x="8521" w:y="2802" w:anchorLock="1"/>
        <w:pBdr>
          <w:left w:val="single" w:sz="4" w:space="4" w:color="auto"/>
        </w:pBdr>
        <w:shd w:val="solid" w:color="FFFFFF" w:fill="FFFFFF"/>
        <w:rPr>
          <w:caps/>
          <w:color w:val="808080"/>
          <w:sz w:val="12"/>
          <w:szCs w:val="12"/>
        </w:rPr>
      </w:pPr>
      <w:r w:rsidRPr="00CF64E8">
        <w:rPr>
          <w:caps/>
          <w:color w:val="808080"/>
          <w:sz w:val="12"/>
          <w:szCs w:val="12"/>
        </w:rPr>
        <w:t>KW. German Global</w:t>
      </w:r>
    </w:p>
    <w:p w:rsidR="00594D79" w:rsidRPr="00CF64E8" w:rsidRDefault="00594D79" w:rsidP="00034E18">
      <w:pPr>
        <w:framePr w:w="2949" w:h="12335" w:hSpace="181" w:wrap="auto" w:vAnchor="page" w:hAnchor="page" w:x="8521" w:y="2802" w:anchorLock="1"/>
        <w:pBdr>
          <w:left w:val="single" w:sz="4" w:space="4" w:color="auto"/>
        </w:pBdr>
        <w:shd w:val="solid" w:color="FFFFFF" w:fill="FFFFFF"/>
        <w:rPr>
          <w:caps/>
          <w:color w:val="808080"/>
          <w:sz w:val="12"/>
          <w:szCs w:val="12"/>
        </w:rPr>
      </w:pPr>
      <w:r w:rsidRPr="00CF64E8">
        <w:rPr>
          <w:caps/>
          <w:color w:val="808080"/>
          <w:sz w:val="12"/>
          <w:szCs w:val="12"/>
        </w:rPr>
        <w:t>Bankleitzahl/Banking Code 100 900 00</w:t>
      </w:r>
    </w:p>
    <w:p w:rsidR="00BF2EE7" w:rsidRPr="00CF64E8" w:rsidRDefault="00BF2EE7" w:rsidP="00034E18">
      <w:pPr>
        <w:framePr w:w="2949" w:h="12335" w:hSpace="181" w:wrap="auto" w:vAnchor="page" w:hAnchor="page" w:x="8521" w:y="2802" w:anchorLock="1"/>
        <w:pBdr>
          <w:left w:val="single" w:sz="4" w:space="4" w:color="auto"/>
        </w:pBdr>
        <w:shd w:val="solid" w:color="FFFFFF" w:fill="FFFFFF"/>
        <w:rPr>
          <w:caps/>
          <w:color w:val="808080"/>
          <w:sz w:val="12"/>
          <w:szCs w:val="12"/>
        </w:rPr>
      </w:pPr>
    </w:p>
    <w:p w:rsidR="00BF2EE7" w:rsidRPr="00BF2EE7" w:rsidRDefault="00BF2EE7" w:rsidP="00034E18">
      <w:pPr>
        <w:framePr w:w="2949" w:h="12335" w:hSpace="181" w:wrap="auto" w:vAnchor="page" w:hAnchor="page" w:x="8521" w:y="2802" w:anchorLock="1"/>
        <w:pBdr>
          <w:left w:val="single" w:sz="4" w:space="4" w:color="auto"/>
        </w:pBdr>
        <w:shd w:val="solid" w:color="FFFFFF" w:fill="FFFFFF"/>
        <w:rPr>
          <w:caps/>
          <w:color w:val="808080"/>
          <w:sz w:val="12"/>
          <w:szCs w:val="12"/>
        </w:rPr>
      </w:pPr>
      <w:r w:rsidRPr="00BF2EE7">
        <w:rPr>
          <w:caps/>
          <w:color w:val="808080"/>
          <w:sz w:val="12"/>
          <w:szCs w:val="12"/>
        </w:rPr>
        <w:t>Dresdner Bank AG</w:t>
      </w:r>
    </w:p>
    <w:p w:rsidR="00BF2EE7" w:rsidRPr="00BF2EE7" w:rsidRDefault="00BF2EE7" w:rsidP="00034E18">
      <w:pPr>
        <w:framePr w:w="2949" w:h="12335" w:hSpace="181" w:wrap="auto" w:vAnchor="page" w:hAnchor="page" w:x="8521" w:y="2802" w:anchorLock="1"/>
        <w:pBdr>
          <w:left w:val="single" w:sz="4" w:space="4" w:color="auto"/>
        </w:pBdr>
        <w:shd w:val="solid" w:color="FFFFFF" w:fill="FFFFFF"/>
        <w:rPr>
          <w:caps/>
          <w:color w:val="808080"/>
          <w:sz w:val="12"/>
          <w:szCs w:val="12"/>
        </w:rPr>
      </w:pPr>
      <w:r w:rsidRPr="00BF2EE7">
        <w:rPr>
          <w:caps/>
          <w:color w:val="808080"/>
          <w:sz w:val="12"/>
          <w:szCs w:val="12"/>
        </w:rPr>
        <w:t>Konto: 0244718600</w:t>
      </w:r>
    </w:p>
    <w:p w:rsidR="00BF2EE7" w:rsidRDefault="00BF2EE7" w:rsidP="00034E18">
      <w:pPr>
        <w:framePr w:w="2949" w:h="12335" w:hSpace="181" w:wrap="auto" w:vAnchor="page" w:hAnchor="page" w:x="8521" w:y="2802" w:anchorLock="1"/>
        <w:pBdr>
          <w:left w:val="single" w:sz="4" w:space="4" w:color="auto"/>
        </w:pBdr>
        <w:shd w:val="solid" w:color="FFFFFF" w:fill="FFFFFF"/>
        <w:rPr>
          <w:caps/>
          <w:color w:val="808080"/>
          <w:sz w:val="12"/>
          <w:szCs w:val="12"/>
        </w:rPr>
      </w:pPr>
      <w:r w:rsidRPr="00BF2EE7">
        <w:rPr>
          <w:caps/>
          <w:color w:val="808080"/>
          <w:sz w:val="12"/>
          <w:szCs w:val="12"/>
        </w:rPr>
        <w:t>Bankleitzahl: 10080000</w:t>
      </w:r>
    </w:p>
    <w:p w:rsidR="00404462" w:rsidRPr="00367416" w:rsidRDefault="00404462" w:rsidP="00034E18">
      <w:pPr>
        <w:framePr w:w="2949" w:h="12335" w:hSpace="181" w:wrap="auto" w:vAnchor="page" w:hAnchor="page" w:x="8521" w:y="2802" w:anchorLock="1"/>
        <w:pBdr>
          <w:left w:val="single" w:sz="4" w:space="4" w:color="auto"/>
        </w:pBdr>
        <w:shd w:val="solid" w:color="FFFFFF" w:fill="FFFFFF"/>
        <w:rPr>
          <w:caps/>
          <w:color w:val="808080"/>
          <w:sz w:val="12"/>
          <w:szCs w:val="12"/>
          <w:lang w:val="en-GB"/>
        </w:rPr>
      </w:pPr>
      <w:r w:rsidRPr="00367416">
        <w:rPr>
          <w:caps/>
          <w:color w:val="808080"/>
          <w:sz w:val="12"/>
          <w:szCs w:val="12"/>
          <w:lang w:val="en-GB"/>
        </w:rPr>
        <w:t>IBAN</w:t>
      </w:r>
      <w:r w:rsidR="00367416" w:rsidRPr="00367416">
        <w:rPr>
          <w:caps/>
          <w:color w:val="808080"/>
          <w:sz w:val="12"/>
          <w:szCs w:val="12"/>
          <w:lang w:val="en-GB"/>
        </w:rPr>
        <w:t>:</w:t>
      </w:r>
      <w:r w:rsidRPr="00367416">
        <w:rPr>
          <w:caps/>
          <w:color w:val="808080"/>
          <w:sz w:val="12"/>
          <w:szCs w:val="12"/>
          <w:lang w:val="en-GB"/>
        </w:rPr>
        <w:t xml:space="preserve"> </w:t>
      </w:r>
      <w:r w:rsidR="00367416" w:rsidRPr="00367416">
        <w:rPr>
          <w:caps/>
          <w:color w:val="808080"/>
          <w:sz w:val="12"/>
          <w:szCs w:val="12"/>
          <w:lang w:val="en-GB"/>
        </w:rPr>
        <w:t>DE31100800000244718600</w:t>
      </w:r>
    </w:p>
    <w:p w:rsidR="00404462" w:rsidRPr="00367416" w:rsidRDefault="00404462" w:rsidP="00034E18">
      <w:pPr>
        <w:framePr w:w="2949" w:h="12335" w:hSpace="181" w:wrap="auto" w:vAnchor="page" w:hAnchor="page" w:x="8521" w:y="2802" w:anchorLock="1"/>
        <w:pBdr>
          <w:left w:val="single" w:sz="4" w:space="4" w:color="auto"/>
        </w:pBdr>
        <w:shd w:val="solid" w:color="FFFFFF" w:fill="FFFFFF"/>
        <w:rPr>
          <w:caps/>
          <w:color w:val="808080"/>
          <w:sz w:val="12"/>
          <w:szCs w:val="12"/>
          <w:lang w:val="en-GB"/>
        </w:rPr>
      </w:pPr>
      <w:r w:rsidRPr="00367416">
        <w:rPr>
          <w:caps/>
          <w:color w:val="808080"/>
          <w:sz w:val="12"/>
          <w:szCs w:val="12"/>
          <w:lang w:val="en-GB"/>
        </w:rPr>
        <w:t>SWIFT</w:t>
      </w:r>
      <w:r w:rsidR="00367416" w:rsidRPr="00367416">
        <w:rPr>
          <w:caps/>
          <w:color w:val="808080"/>
          <w:sz w:val="12"/>
          <w:szCs w:val="12"/>
          <w:lang w:val="en-GB"/>
        </w:rPr>
        <w:t>-BIC:</w:t>
      </w:r>
      <w:r w:rsidRPr="00367416">
        <w:rPr>
          <w:caps/>
          <w:color w:val="808080"/>
          <w:sz w:val="12"/>
          <w:szCs w:val="12"/>
          <w:lang w:val="en-GB"/>
        </w:rPr>
        <w:t xml:space="preserve"> </w:t>
      </w:r>
      <w:r w:rsidR="00367416" w:rsidRPr="00367416">
        <w:rPr>
          <w:caps/>
          <w:color w:val="808080"/>
          <w:sz w:val="12"/>
          <w:szCs w:val="12"/>
          <w:lang w:val="en-GB"/>
        </w:rPr>
        <w:t>DRES BE FF 100</w:t>
      </w:r>
    </w:p>
    <w:p w:rsidR="001C6223" w:rsidRPr="00367416" w:rsidRDefault="001C6223" w:rsidP="00034E18">
      <w:pPr>
        <w:framePr w:w="2949" w:h="12335" w:hSpace="181" w:wrap="auto" w:vAnchor="page" w:hAnchor="page" w:x="8521" w:y="2802" w:anchorLock="1"/>
        <w:shd w:val="solid" w:color="FFFFFF" w:fill="FFFFFF"/>
        <w:rPr>
          <w:caps/>
          <w:sz w:val="12"/>
          <w:szCs w:val="12"/>
          <w:lang w:val="en-GB"/>
        </w:rPr>
      </w:pPr>
    </w:p>
    <w:p w:rsidR="008144C1" w:rsidRPr="00594C25" w:rsidRDefault="008D08FC" w:rsidP="00034E18">
      <w:pPr>
        <w:framePr w:w="2949" w:h="12335" w:hSpace="181" w:wrap="auto" w:vAnchor="page" w:hAnchor="page" w:x="8521" w:y="2802" w:anchorLock="1"/>
        <w:shd w:val="solid" w:color="FFFFFF" w:fill="FFFFFF"/>
        <w:rPr>
          <w:b/>
          <w:bCs/>
          <w:caps/>
          <w:sz w:val="12"/>
          <w:szCs w:val="12"/>
          <w:lang w:val="en-GB"/>
        </w:rPr>
      </w:pPr>
      <w:r w:rsidRPr="00594C25">
        <w:rPr>
          <w:b/>
          <w:bCs/>
          <w:caps/>
          <w:sz w:val="12"/>
          <w:szCs w:val="12"/>
          <w:lang w:val="en-GB"/>
        </w:rPr>
        <w:t>c</w:t>
      </w:r>
      <w:r w:rsidR="008144C1" w:rsidRPr="00594C25">
        <w:rPr>
          <w:b/>
          <w:bCs/>
          <w:caps/>
          <w:sz w:val="12"/>
          <w:szCs w:val="12"/>
          <w:lang w:val="en-GB"/>
        </w:rPr>
        <w:t>orresponden</w:t>
      </w:r>
      <w:r w:rsidRPr="00594C25">
        <w:rPr>
          <w:b/>
          <w:bCs/>
          <w:caps/>
          <w:sz w:val="12"/>
          <w:szCs w:val="12"/>
          <w:lang w:val="en-GB"/>
        </w:rPr>
        <w:t>ce</w:t>
      </w:r>
    </w:p>
    <w:p w:rsidR="00EF61DE" w:rsidRPr="001C6223" w:rsidRDefault="00EF61DE" w:rsidP="00034E18">
      <w:pPr>
        <w:framePr w:w="2949" w:h="12335" w:hSpace="181" w:wrap="auto" w:vAnchor="page" w:hAnchor="page" w:x="8521" w:y="2802" w:anchorLock="1"/>
        <w:shd w:val="solid" w:color="FFFFFF" w:fill="FFFFFF"/>
        <w:rPr>
          <w:caps/>
          <w:sz w:val="8"/>
          <w:szCs w:val="8"/>
          <w:lang w:val="fr-FR"/>
        </w:rPr>
      </w:pPr>
    </w:p>
    <w:p w:rsidR="00034E18" w:rsidRPr="002A0D77" w:rsidRDefault="00034E18" w:rsidP="002A0D77">
      <w:pPr>
        <w:framePr w:w="2949" w:h="12335" w:hSpace="181" w:wrap="auto" w:vAnchor="page" w:hAnchor="page" w:x="8521" w:y="2802" w:anchorLock="1"/>
        <w:shd w:val="solid" w:color="FFFFFF" w:fill="FFFFFF"/>
        <w:rPr>
          <w:caps/>
          <w:color w:val="808080"/>
          <w:sz w:val="12"/>
          <w:szCs w:val="12"/>
          <w:lang w:val="en-GB"/>
        </w:rPr>
      </w:pPr>
      <w:r w:rsidRPr="002A0D77">
        <w:rPr>
          <w:caps/>
          <w:color w:val="808080"/>
          <w:sz w:val="12"/>
          <w:szCs w:val="12"/>
          <w:lang w:val="en-GB"/>
        </w:rPr>
        <w:t>HTA eberhard j. trempel</w:t>
      </w:r>
    </w:p>
    <w:p w:rsidR="00034E18" w:rsidRPr="002A0D77" w:rsidRDefault="00034E18" w:rsidP="00034E18">
      <w:pPr>
        <w:framePr w:w="2949" w:h="12335" w:hSpace="181" w:wrap="auto" w:vAnchor="page" w:hAnchor="page" w:x="8521" w:y="2802" w:anchorLock="1"/>
        <w:shd w:val="solid" w:color="FFFFFF" w:fill="FFFFFF"/>
        <w:rPr>
          <w:caps/>
          <w:color w:val="808080"/>
          <w:sz w:val="12"/>
          <w:szCs w:val="12"/>
          <w:lang w:val="en-GB"/>
        </w:rPr>
      </w:pPr>
      <w:r w:rsidRPr="002A0D77">
        <w:rPr>
          <w:caps/>
          <w:color w:val="808080"/>
          <w:sz w:val="12"/>
          <w:szCs w:val="12"/>
          <w:lang w:val="en-GB"/>
        </w:rPr>
        <w:t xml:space="preserve">DEP Department of export promotion </w:t>
      </w:r>
    </w:p>
    <w:p w:rsidR="00034E18" w:rsidRPr="002A0D77" w:rsidRDefault="00034E18" w:rsidP="00034E18">
      <w:pPr>
        <w:framePr w:w="2949" w:h="12335" w:hSpace="181" w:wrap="auto" w:vAnchor="page" w:hAnchor="page" w:x="8521" w:y="2802" w:anchorLock="1"/>
        <w:shd w:val="solid" w:color="FFFFFF" w:fill="FFFFFF"/>
        <w:rPr>
          <w:caps/>
          <w:color w:val="808080"/>
          <w:sz w:val="12"/>
          <w:szCs w:val="12"/>
          <w:lang w:val="en-GB"/>
        </w:rPr>
      </w:pPr>
      <w:r w:rsidRPr="002A0D77">
        <w:rPr>
          <w:caps/>
          <w:color w:val="808080"/>
          <w:sz w:val="12"/>
          <w:szCs w:val="12"/>
          <w:lang w:val="en-GB"/>
        </w:rPr>
        <w:t xml:space="preserve">ministry of commerce </w:t>
      </w:r>
      <w:smartTag w:uri="urn:schemas-microsoft-com:office:smarttags" w:element="country-region">
        <w:smartTag w:uri="urn:schemas-microsoft-com:office:smarttags" w:element="place">
          <w:r w:rsidRPr="002A0D77">
            <w:rPr>
              <w:caps/>
              <w:color w:val="808080"/>
              <w:sz w:val="12"/>
              <w:szCs w:val="12"/>
              <w:lang w:val="en-GB"/>
            </w:rPr>
            <w:t>thailand</w:t>
          </w:r>
        </w:smartTag>
      </w:smartTag>
    </w:p>
    <w:p w:rsidR="00034E18" w:rsidRPr="002A0D77" w:rsidRDefault="00034E18" w:rsidP="00034E18">
      <w:pPr>
        <w:framePr w:w="2949" w:h="12335" w:hSpace="181" w:wrap="auto" w:vAnchor="page" w:hAnchor="page" w:x="8521" w:y="2802" w:anchorLock="1"/>
        <w:shd w:val="solid" w:color="FFFFFF" w:fill="FFFFFF"/>
        <w:rPr>
          <w:caps/>
          <w:color w:val="808080"/>
          <w:sz w:val="12"/>
          <w:szCs w:val="12"/>
          <w:lang w:val="en-GB"/>
        </w:rPr>
      </w:pPr>
      <w:r w:rsidRPr="002A0D77">
        <w:rPr>
          <w:caps/>
          <w:color w:val="808080"/>
          <w:sz w:val="12"/>
          <w:szCs w:val="12"/>
          <w:lang w:val="en-GB"/>
        </w:rPr>
        <w:t xml:space="preserve">22/77rachadapsiek rd., chatuchak, </w:t>
      </w:r>
      <w:smartTag w:uri="urn:schemas-microsoft-com:office:smarttags" w:element="City">
        <w:smartTag w:uri="urn:schemas-microsoft-com:office:smarttags" w:element="place">
          <w:r w:rsidRPr="002A0D77">
            <w:rPr>
              <w:caps/>
              <w:color w:val="808080"/>
              <w:sz w:val="12"/>
              <w:szCs w:val="12"/>
              <w:lang w:val="en-GB"/>
            </w:rPr>
            <w:t>bangkok</w:t>
          </w:r>
        </w:smartTag>
      </w:smartTag>
    </w:p>
    <w:p w:rsidR="00034E18" w:rsidRPr="002A0D77" w:rsidRDefault="00034E18" w:rsidP="00034E18">
      <w:pPr>
        <w:framePr w:w="2949" w:h="12335" w:hSpace="181" w:wrap="auto" w:vAnchor="page" w:hAnchor="page" w:x="8521" w:y="2802" w:anchorLock="1"/>
        <w:shd w:val="solid" w:color="FFFFFF" w:fill="FFFFFF"/>
        <w:rPr>
          <w:caps/>
          <w:color w:val="808080"/>
          <w:sz w:val="12"/>
          <w:szCs w:val="12"/>
          <w:lang w:val="en-GB"/>
        </w:rPr>
      </w:pPr>
      <w:r w:rsidRPr="002A0D77">
        <w:rPr>
          <w:caps/>
          <w:color w:val="808080"/>
          <w:sz w:val="12"/>
          <w:szCs w:val="12"/>
          <w:lang w:val="en-GB"/>
        </w:rPr>
        <w:t>tel. +662-511-5066-77 – fax. 5122670</w:t>
      </w:r>
    </w:p>
    <w:p w:rsidR="00034E18" w:rsidRPr="002A0D77" w:rsidRDefault="00034E18" w:rsidP="00034E18">
      <w:pPr>
        <w:framePr w:w="2949" w:h="12335" w:hSpace="181" w:wrap="auto" w:vAnchor="page" w:hAnchor="page" w:x="8521" w:y="2802" w:anchorLock="1"/>
        <w:shd w:val="solid" w:color="FFFFFF" w:fill="FFFFFF"/>
        <w:rPr>
          <w:caps/>
          <w:color w:val="808080"/>
          <w:sz w:val="12"/>
          <w:szCs w:val="12"/>
          <w:lang w:val="en-GB"/>
        </w:rPr>
      </w:pPr>
      <w:r w:rsidRPr="002A0D77">
        <w:rPr>
          <w:caps/>
          <w:color w:val="808080"/>
          <w:sz w:val="12"/>
          <w:szCs w:val="12"/>
          <w:lang w:val="en-GB"/>
        </w:rPr>
        <w:t>www.thailandproject.de</w:t>
      </w:r>
    </w:p>
    <w:p w:rsidR="00034E18" w:rsidRDefault="00034E18" w:rsidP="00034E18">
      <w:pPr>
        <w:framePr w:w="2949" w:h="12335" w:hSpace="181" w:wrap="auto" w:vAnchor="page" w:hAnchor="page" w:x="8521" w:y="2802" w:anchorLock="1"/>
        <w:shd w:val="solid" w:color="FFFFFF" w:fill="FFFFFF"/>
        <w:rPr>
          <w:caps/>
          <w:sz w:val="12"/>
          <w:szCs w:val="12"/>
          <w:lang w:val="en-GB"/>
        </w:rPr>
      </w:pPr>
    </w:p>
    <w:p w:rsidR="008144C1" w:rsidRPr="00EF61DE" w:rsidRDefault="008144C1" w:rsidP="00034E18">
      <w:pPr>
        <w:framePr w:w="2949" w:h="12335" w:hSpace="181" w:wrap="auto" w:vAnchor="page" w:hAnchor="page" w:x="8521" w:y="2802" w:anchorLock="1"/>
        <w:shd w:val="solid" w:color="FFFFFF" w:fill="FFFFFF"/>
        <w:rPr>
          <w:caps/>
          <w:sz w:val="8"/>
          <w:szCs w:val="8"/>
          <w:lang w:val="en-GB"/>
        </w:rPr>
      </w:pPr>
      <w:r w:rsidRPr="006D1F7B">
        <w:rPr>
          <w:spacing w:val="2"/>
          <w:sz w:val="40"/>
          <w:szCs w:val="40"/>
          <w:lang w:val="en-GB"/>
        </w:rPr>
        <w:t>. . . . . . . .</w:t>
      </w:r>
    </w:p>
    <w:p w:rsidR="008144C1" w:rsidRDefault="008144C1" w:rsidP="00034E18">
      <w:pPr>
        <w:framePr w:w="2949" w:h="12335" w:hSpace="181" w:wrap="auto" w:vAnchor="page" w:hAnchor="page" w:x="8521" w:y="2802" w:anchorLock="1"/>
        <w:shd w:val="solid" w:color="FFFFFF" w:fill="FFFFFF"/>
        <w:rPr>
          <w:caps/>
          <w:sz w:val="8"/>
          <w:szCs w:val="8"/>
          <w:lang w:val="en-GB"/>
        </w:rPr>
      </w:pPr>
    </w:p>
    <w:p w:rsidR="002C0B02" w:rsidRPr="00E77FD6" w:rsidRDefault="002C0B02" w:rsidP="00034E18">
      <w:pPr>
        <w:framePr w:w="2949" w:h="12335" w:hSpace="181" w:wrap="auto" w:vAnchor="page" w:hAnchor="page" w:x="8521" w:y="2802" w:anchorLock="1"/>
        <w:shd w:val="solid" w:color="FFFFFF" w:fill="FFFFFF"/>
        <w:rPr>
          <w:color w:val="999999"/>
          <w:sz w:val="16"/>
          <w:szCs w:val="16"/>
          <w:lang w:val="en-GB"/>
        </w:rPr>
      </w:pPr>
      <w:proofErr w:type="spellStart"/>
      <w:r w:rsidRPr="00E77FD6">
        <w:rPr>
          <w:color w:val="999999"/>
          <w:sz w:val="16"/>
          <w:szCs w:val="16"/>
          <w:lang w:val="en-GB"/>
        </w:rPr>
        <w:t>www.chinaproject.de</w:t>
      </w:r>
      <w:proofErr w:type="spellEnd"/>
    </w:p>
    <w:p w:rsidR="002C0B02" w:rsidRPr="00E77FD6" w:rsidRDefault="002C0B02" w:rsidP="00034E18">
      <w:pPr>
        <w:framePr w:w="2949" w:h="12335" w:hSpace="181" w:wrap="auto" w:vAnchor="page" w:hAnchor="page" w:x="8521" w:y="2802" w:anchorLock="1"/>
        <w:shd w:val="solid" w:color="FFFFFF" w:fill="FFFFFF"/>
        <w:rPr>
          <w:color w:val="999999"/>
          <w:sz w:val="16"/>
          <w:szCs w:val="16"/>
          <w:lang w:val="en-GB"/>
        </w:rPr>
      </w:pPr>
      <w:proofErr w:type="spellStart"/>
      <w:r w:rsidRPr="00E77FD6">
        <w:rPr>
          <w:color w:val="999999"/>
          <w:sz w:val="16"/>
          <w:szCs w:val="16"/>
          <w:lang w:val="en-GB"/>
        </w:rPr>
        <w:t>www.thailandproject.de</w:t>
      </w:r>
      <w:proofErr w:type="spellEnd"/>
    </w:p>
    <w:p w:rsidR="002C0B02" w:rsidRPr="00E77FD6" w:rsidRDefault="002C0B02" w:rsidP="00034E18">
      <w:pPr>
        <w:framePr w:w="2949" w:h="12335" w:hSpace="181" w:wrap="auto" w:vAnchor="page" w:hAnchor="page" w:x="8521" w:y="2802" w:anchorLock="1"/>
        <w:shd w:val="solid" w:color="FFFFFF" w:fill="FFFFFF"/>
        <w:rPr>
          <w:color w:val="999999"/>
          <w:sz w:val="16"/>
          <w:szCs w:val="16"/>
          <w:lang w:val="en-GB"/>
        </w:rPr>
      </w:pPr>
      <w:proofErr w:type="spellStart"/>
      <w:r w:rsidRPr="00E77FD6">
        <w:rPr>
          <w:color w:val="999999"/>
          <w:sz w:val="16"/>
          <w:szCs w:val="16"/>
          <w:lang w:val="en-GB"/>
        </w:rPr>
        <w:t>www.Indiaproject.de</w:t>
      </w:r>
      <w:proofErr w:type="spellEnd"/>
    </w:p>
    <w:p w:rsidR="002C0B02" w:rsidRPr="00E77FD6" w:rsidRDefault="002C0B02" w:rsidP="00034E18">
      <w:pPr>
        <w:framePr w:w="2949" w:h="12335" w:hSpace="181" w:wrap="auto" w:vAnchor="page" w:hAnchor="page" w:x="8521" w:y="2802" w:anchorLock="1"/>
        <w:shd w:val="solid" w:color="FFFFFF" w:fill="FFFFFF"/>
        <w:rPr>
          <w:color w:val="999999"/>
          <w:sz w:val="16"/>
          <w:szCs w:val="16"/>
          <w:lang w:val="en-GB"/>
        </w:rPr>
      </w:pPr>
      <w:proofErr w:type="spellStart"/>
      <w:r w:rsidRPr="00E77FD6">
        <w:rPr>
          <w:color w:val="999999"/>
          <w:sz w:val="16"/>
          <w:szCs w:val="16"/>
          <w:lang w:val="en-GB"/>
        </w:rPr>
        <w:t>www.</w:t>
      </w:r>
      <w:r w:rsidR="00C92DCC">
        <w:rPr>
          <w:color w:val="999999"/>
          <w:sz w:val="16"/>
          <w:szCs w:val="16"/>
          <w:lang w:val="en-GB"/>
        </w:rPr>
        <w:t>germanglobaltrade</w:t>
      </w:r>
      <w:r w:rsidRPr="00E77FD6">
        <w:rPr>
          <w:color w:val="999999"/>
          <w:sz w:val="16"/>
          <w:szCs w:val="16"/>
          <w:lang w:val="en-GB"/>
        </w:rPr>
        <w:t>.de</w:t>
      </w:r>
      <w:proofErr w:type="spellEnd"/>
    </w:p>
    <w:p w:rsidR="00101329" w:rsidRPr="002C0B02" w:rsidRDefault="00101329" w:rsidP="00034E18">
      <w:pPr>
        <w:framePr w:w="2949" w:h="12335" w:hSpace="181" w:wrap="auto" w:vAnchor="page" w:hAnchor="page" w:x="8521" w:y="2802" w:anchorLock="1"/>
        <w:shd w:val="solid" w:color="FFFFFF" w:fill="FFFFFF"/>
        <w:rPr>
          <w:caps/>
          <w:sz w:val="8"/>
          <w:szCs w:val="8"/>
          <w:lang w:val="en-GB"/>
        </w:rPr>
      </w:pPr>
    </w:p>
    <w:p w:rsidR="008144C1" w:rsidRPr="002C0B02" w:rsidRDefault="008144C1">
      <w:pPr>
        <w:pStyle w:val="Faxtext"/>
        <w:rPr>
          <w:lang w:val="en-GB"/>
        </w:rPr>
      </w:pPr>
    </w:p>
    <w:p w:rsidR="00EF61DE" w:rsidRPr="002C0B02" w:rsidRDefault="00EF61DE" w:rsidP="001C6223">
      <w:pPr>
        <w:shd w:val="solid" w:color="FFFFFF" w:fill="FFFFFF"/>
        <w:rPr>
          <w:sz w:val="12"/>
          <w:szCs w:val="12"/>
          <w:lang w:val="en-GB"/>
        </w:rPr>
      </w:pPr>
    </w:p>
    <w:p w:rsidR="001C6223" w:rsidRPr="006D1F7B" w:rsidRDefault="006D1F7B" w:rsidP="001C6223">
      <w:pPr>
        <w:shd w:val="solid" w:color="FFFFFF" w:fill="FFFFFF"/>
        <w:rPr>
          <w:sz w:val="12"/>
          <w:szCs w:val="12"/>
        </w:rPr>
      </w:pPr>
      <w:r w:rsidRPr="00B065F9">
        <w:rPr>
          <w:sz w:val="12"/>
          <w:szCs w:val="12"/>
        </w:rPr>
        <w:t>GERMAN GLOBAL TRADE FORUM</w:t>
      </w:r>
      <w:r w:rsidR="008C5FBF" w:rsidRPr="00B065F9">
        <w:rPr>
          <w:sz w:val="12"/>
          <w:szCs w:val="12"/>
        </w:rPr>
        <w:t xml:space="preserve"> </w:t>
      </w:r>
      <w:r w:rsidR="00B065F9" w:rsidRPr="00B065F9">
        <w:rPr>
          <w:sz w:val="12"/>
          <w:szCs w:val="12"/>
        </w:rPr>
        <w:t>BERLIN</w:t>
      </w:r>
      <w:r w:rsidR="001C6223" w:rsidRPr="00B065F9">
        <w:rPr>
          <w:sz w:val="12"/>
          <w:szCs w:val="12"/>
        </w:rPr>
        <w:t>,</w:t>
      </w:r>
      <w:r w:rsidRPr="00B065F9">
        <w:rPr>
          <w:sz w:val="12"/>
          <w:szCs w:val="12"/>
        </w:rPr>
        <w:t xml:space="preserve"> </w:t>
      </w:r>
      <w:r w:rsidR="00B065F9">
        <w:rPr>
          <w:sz w:val="12"/>
          <w:szCs w:val="12"/>
        </w:rPr>
        <w:t>Burggrafenstr.3</w:t>
      </w:r>
      <w:r>
        <w:rPr>
          <w:sz w:val="12"/>
          <w:szCs w:val="12"/>
        </w:rPr>
        <w:t>, 107</w:t>
      </w:r>
      <w:r w:rsidR="00B065F9">
        <w:rPr>
          <w:sz w:val="12"/>
          <w:szCs w:val="12"/>
        </w:rPr>
        <w:t>8</w:t>
      </w:r>
      <w:r>
        <w:rPr>
          <w:sz w:val="12"/>
          <w:szCs w:val="12"/>
        </w:rPr>
        <w:t>7</w:t>
      </w:r>
      <w:r w:rsidRPr="006D1F7B">
        <w:rPr>
          <w:sz w:val="12"/>
          <w:szCs w:val="12"/>
        </w:rPr>
        <w:t xml:space="preserve"> BERLIN</w:t>
      </w:r>
      <w:r w:rsidR="001C6223" w:rsidRPr="006D1F7B">
        <w:rPr>
          <w:sz w:val="12"/>
          <w:szCs w:val="12"/>
        </w:rPr>
        <w:t xml:space="preserve"> </w:t>
      </w:r>
    </w:p>
    <w:p w:rsidR="008144C1" w:rsidRPr="00E329DB" w:rsidRDefault="008144C1">
      <w:pPr>
        <w:pStyle w:val="Kopfzeile"/>
        <w:tabs>
          <w:tab w:val="clear" w:pos="4536"/>
          <w:tab w:val="clear" w:pos="9072"/>
        </w:tabs>
      </w:pPr>
    </w:p>
    <w:p w:rsidR="00081C3E" w:rsidRDefault="00CF64E8" w:rsidP="003C0261">
      <w:pPr>
        <w:rPr>
          <w:sz w:val="20"/>
          <w:szCs w:val="20"/>
          <w:lang w:val="en-GB"/>
        </w:rPr>
      </w:pPr>
      <w:proofErr w:type="spellStart"/>
      <w:r>
        <w:rPr>
          <w:sz w:val="20"/>
          <w:szCs w:val="20"/>
          <w:lang w:val="en-GB"/>
        </w:rPr>
        <w:t>Mongolei</w:t>
      </w:r>
      <w:proofErr w:type="spellEnd"/>
      <w:r>
        <w:rPr>
          <w:sz w:val="20"/>
          <w:szCs w:val="20"/>
          <w:lang w:val="en-GB"/>
        </w:rPr>
        <w:t xml:space="preserve"> Forum</w:t>
      </w:r>
    </w:p>
    <w:p w:rsidR="00CF64E8" w:rsidRPr="00CF64E8" w:rsidRDefault="00CF64E8" w:rsidP="003C0261">
      <w:pPr>
        <w:rPr>
          <w:sz w:val="20"/>
          <w:szCs w:val="20"/>
          <w:lang w:val="en-US"/>
        </w:rPr>
      </w:pPr>
      <w:r>
        <w:rPr>
          <w:sz w:val="20"/>
          <w:szCs w:val="20"/>
          <w:lang w:val="en-GB"/>
        </w:rPr>
        <w:t>China Forum</w:t>
      </w:r>
    </w:p>
    <w:p w:rsidR="00AC7B41" w:rsidRPr="00CF64E8" w:rsidRDefault="00AC7B41" w:rsidP="003C0261">
      <w:pPr>
        <w:rPr>
          <w:sz w:val="20"/>
          <w:szCs w:val="20"/>
          <w:lang w:val="en-US"/>
        </w:rPr>
      </w:pPr>
    </w:p>
    <w:p w:rsidR="00AC7B41" w:rsidRPr="00CF64E8" w:rsidRDefault="00AC7B41" w:rsidP="003C0261">
      <w:pPr>
        <w:rPr>
          <w:sz w:val="20"/>
          <w:szCs w:val="20"/>
          <w:lang w:val="en-US"/>
        </w:rPr>
      </w:pPr>
    </w:p>
    <w:p w:rsidR="00AC7B41" w:rsidRDefault="00AC7B41" w:rsidP="003C0261">
      <w:pPr>
        <w:rPr>
          <w:sz w:val="20"/>
          <w:szCs w:val="20"/>
          <w:lang w:val="en-US"/>
        </w:rPr>
      </w:pPr>
    </w:p>
    <w:p w:rsidR="00CF64E8" w:rsidRDefault="00CF64E8" w:rsidP="003C0261">
      <w:pPr>
        <w:rPr>
          <w:sz w:val="20"/>
          <w:szCs w:val="20"/>
          <w:lang w:val="en-US"/>
        </w:rPr>
      </w:pPr>
    </w:p>
    <w:p w:rsidR="00CF64E8" w:rsidRDefault="00CF64E8" w:rsidP="003C0261">
      <w:pPr>
        <w:rPr>
          <w:sz w:val="20"/>
          <w:szCs w:val="20"/>
          <w:lang w:val="en-US"/>
        </w:rPr>
      </w:pPr>
    </w:p>
    <w:p w:rsidR="00CF64E8" w:rsidRDefault="00CF64E8" w:rsidP="003C0261">
      <w:pPr>
        <w:rPr>
          <w:sz w:val="20"/>
          <w:szCs w:val="20"/>
          <w:lang w:val="en-US"/>
        </w:rPr>
      </w:pPr>
    </w:p>
    <w:p w:rsidR="00CF64E8" w:rsidRDefault="00CF64E8" w:rsidP="003C0261">
      <w:pPr>
        <w:rPr>
          <w:sz w:val="20"/>
          <w:szCs w:val="20"/>
          <w:lang w:val="en-US"/>
        </w:rPr>
      </w:pPr>
    </w:p>
    <w:p w:rsidR="00CF64E8" w:rsidRPr="00CF64E8" w:rsidRDefault="00CF64E8" w:rsidP="003C0261">
      <w:pPr>
        <w:rPr>
          <w:sz w:val="20"/>
          <w:szCs w:val="20"/>
          <w:lang w:val="en-US"/>
        </w:rPr>
      </w:pPr>
    </w:p>
    <w:p w:rsidR="00CF635B" w:rsidRPr="00CF64E8" w:rsidRDefault="00CF635B" w:rsidP="003C0261">
      <w:pPr>
        <w:rPr>
          <w:sz w:val="20"/>
          <w:szCs w:val="20"/>
          <w:lang w:val="en-US"/>
        </w:rPr>
      </w:pPr>
    </w:p>
    <w:p w:rsidR="00E329DB" w:rsidRPr="00CF64E8" w:rsidRDefault="00E329DB">
      <w:pPr>
        <w:widowControl w:val="0"/>
        <w:tabs>
          <w:tab w:val="left" w:pos="7540"/>
          <w:tab w:val="left" w:pos="8815"/>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spacing w:line="220" w:lineRule="atLeast"/>
        <w:rPr>
          <w:sz w:val="20"/>
          <w:szCs w:val="20"/>
          <w:lang w:val="en-US"/>
        </w:rPr>
      </w:pPr>
    </w:p>
    <w:p w:rsidR="008144C1" w:rsidRPr="002521B3" w:rsidRDefault="008144C1" w:rsidP="00885582">
      <w:pPr>
        <w:pStyle w:val="Bezugszeichentext"/>
        <w:framePr w:w="6900" w:h="355" w:hRule="exact" w:wrap="notBeside" w:hAnchor="page" w:x="1197" w:y="5994" w:anchorLock="1"/>
        <w:tabs>
          <w:tab w:val="clear" w:pos="2835"/>
          <w:tab w:val="clear" w:pos="5783"/>
          <w:tab w:val="clear" w:pos="8080"/>
          <w:tab w:val="left" w:pos="900"/>
          <w:tab w:val="left" w:pos="2160"/>
          <w:tab w:val="left" w:pos="4320"/>
        </w:tabs>
        <w:spacing w:after="0"/>
        <w:ind w:right="0"/>
        <w:jc w:val="left"/>
        <w:rPr>
          <w:rFonts w:ascii="Verdana" w:hAnsi="Verdana"/>
          <w:sz w:val="14"/>
          <w:szCs w:val="14"/>
          <w:lang w:val="en-GB"/>
        </w:rPr>
      </w:pPr>
      <w:r w:rsidRPr="00CF64E8">
        <w:rPr>
          <w:rFonts w:ascii="Verdana" w:hAnsi="Verdana"/>
          <w:sz w:val="14"/>
          <w:szCs w:val="14"/>
          <w:lang w:val="en-US"/>
        </w:rPr>
        <w:tab/>
      </w:r>
      <w:r w:rsidRPr="002521B3">
        <w:rPr>
          <w:rFonts w:ascii="Verdana" w:hAnsi="Verdana"/>
          <w:b/>
          <w:bCs/>
          <w:smallCaps/>
          <w:sz w:val="14"/>
          <w:szCs w:val="14"/>
          <w:lang w:val="en-GB"/>
        </w:rPr>
        <w:t>A</w:t>
      </w:r>
      <w:r w:rsidRPr="002521B3">
        <w:rPr>
          <w:rFonts w:ascii="Verdana" w:hAnsi="Verdana"/>
          <w:sz w:val="14"/>
          <w:szCs w:val="14"/>
          <w:lang w:val="en-GB"/>
        </w:rPr>
        <w:t>-</w:t>
      </w:r>
      <w:r w:rsidR="00885582" w:rsidRPr="002521B3">
        <w:rPr>
          <w:rFonts w:ascii="Verdana" w:hAnsi="Verdana"/>
          <w:sz w:val="14"/>
          <w:szCs w:val="14"/>
          <w:lang w:val="en-GB"/>
        </w:rPr>
        <w:tab/>
      </w:r>
      <w:r w:rsidRPr="002521B3">
        <w:rPr>
          <w:rFonts w:ascii="Verdana" w:hAnsi="Verdana"/>
          <w:sz w:val="14"/>
          <w:szCs w:val="14"/>
          <w:lang w:val="en-GB"/>
        </w:rPr>
        <w:t>10,</w:t>
      </w:r>
      <w:r w:rsidR="00885582" w:rsidRPr="002521B3">
        <w:rPr>
          <w:rFonts w:ascii="Verdana" w:hAnsi="Verdana"/>
          <w:sz w:val="14"/>
          <w:szCs w:val="14"/>
          <w:lang w:val="en-GB"/>
        </w:rPr>
        <w:t xml:space="preserve"> </w:t>
      </w:r>
      <w:smartTag w:uri="urn:schemas-microsoft-com:office:smarttags" w:element="PersonName">
        <w:r w:rsidR="00C92DCC" w:rsidRPr="002521B3">
          <w:rPr>
            <w:rFonts w:ascii="Verdana" w:hAnsi="Verdana"/>
            <w:sz w:val="14"/>
            <w:szCs w:val="14"/>
            <w:lang w:val="en-GB"/>
          </w:rPr>
          <w:t>Olga Schneider</w:t>
        </w:r>
      </w:smartTag>
      <w:r w:rsidRPr="002521B3">
        <w:rPr>
          <w:rFonts w:ascii="Verdana" w:hAnsi="Verdana"/>
          <w:sz w:val="14"/>
          <w:szCs w:val="14"/>
          <w:lang w:val="en-GB"/>
        </w:rPr>
        <w:tab/>
      </w:r>
      <w:fldSimple w:instr=" DATE  \* MERGEFORMAT ">
        <w:r w:rsidR="00CF64E8" w:rsidRPr="00CF64E8">
          <w:rPr>
            <w:rFonts w:ascii="Verdana" w:hAnsi="Verdana"/>
            <w:noProof/>
            <w:sz w:val="14"/>
            <w:szCs w:val="14"/>
          </w:rPr>
          <w:t>17.04.2013</w:t>
        </w:r>
      </w:fldSimple>
    </w:p>
    <w:p w:rsidR="008144C1" w:rsidRPr="00CF276C" w:rsidRDefault="00CF276C" w:rsidP="00CF276C">
      <w:pPr>
        <w:pStyle w:val="Bezugszeichenzeile"/>
        <w:framePr w:w="6847" w:wrap="notBeside" w:hAnchor="page" w:x="1192" w:y="5813" w:anchorLock="1"/>
        <w:tabs>
          <w:tab w:val="clear" w:pos="2835"/>
          <w:tab w:val="clear" w:pos="5783"/>
          <w:tab w:val="clear" w:pos="8080"/>
          <w:tab w:val="left" w:pos="1080"/>
          <w:tab w:val="left" w:pos="2160"/>
          <w:tab w:val="left" w:pos="4500"/>
          <w:tab w:val="left" w:pos="6300"/>
        </w:tabs>
        <w:rPr>
          <w:rFonts w:ascii="Arial" w:hAnsi="Arial" w:cs="Arial"/>
          <w:b/>
          <w:bCs/>
          <w:sz w:val="12"/>
          <w:szCs w:val="12"/>
          <w:lang w:val="en-GB"/>
        </w:rPr>
      </w:pPr>
      <w:r>
        <w:rPr>
          <w:rFonts w:ascii="Arial" w:hAnsi="Arial" w:cs="Arial"/>
          <w:b/>
          <w:bCs/>
          <w:sz w:val="12"/>
          <w:szCs w:val="12"/>
          <w:lang w:val="en-GB"/>
        </w:rPr>
        <w:t>Your file note</w:t>
      </w:r>
      <w:r w:rsidR="008144C1" w:rsidRPr="00CF276C">
        <w:rPr>
          <w:rFonts w:ascii="Arial" w:hAnsi="Arial" w:cs="Arial"/>
          <w:b/>
          <w:bCs/>
          <w:sz w:val="12"/>
          <w:szCs w:val="12"/>
          <w:lang w:val="en-GB"/>
        </w:rPr>
        <w:t xml:space="preserve">, </w:t>
      </w:r>
      <w:r>
        <w:rPr>
          <w:rFonts w:ascii="Arial" w:hAnsi="Arial" w:cs="Arial"/>
          <w:b/>
          <w:bCs/>
          <w:sz w:val="12"/>
          <w:szCs w:val="12"/>
          <w:lang w:val="en-GB"/>
        </w:rPr>
        <w:t xml:space="preserve"> </w:t>
      </w:r>
      <w:r>
        <w:rPr>
          <w:rFonts w:ascii="Arial" w:hAnsi="Arial" w:cs="Arial"/>
          <w:b/>
          <w:bCs/>
          <w:sz w:val="12"/>
          <w:szCs w:val="12"/>
          <w:lang w:val="en-GB"/>
        </w:rPr>
        <w:tab/>
      </w:r>
      <w:r w:rsidR="008144C1" w:rsidRPr="00CF276C">
        <w:rPr>
          <w:rFonts w:ascii="Arial" w:hAnsi="Arial" w:cs="Arial"/>
          <w:b/>
          <w:bCs/>
          <w:sz w:val="12"/>
          <w:szCs w:val="12"/>
          <w:lang w:val="en-GB"/>
        </w:rPr>
        <w:t>N</w:t>
      </w:r>
      <w:r w:rsidRPr="00CF276C">
        <w:rPr>
          <w:rFonts w:ascii="Arial" w:hAnsi="Arial" w:cs="Arial"/>
          <w:b/>
          <w:bCs/>
          <w:sz w:val="12"/>
          <w:szCs w:val="12"/>
          <w:lang w:val="en-GB"/>
        </w:rPr>
        <w:t>otice from</w:t>
      </w:r>
      <w:r w:rsidR="008144C1" w:rsidRPr="00CF276C">
        <w:rPr>
          <w:rFonts w:ascii="Arial" w:hAnsi="Arial" w:cs="Arial"/>
          <w:b/>
          <w:bCs/>
          <w:sz w:val="12"/>
          <w:szCs w:val="12"/>
          <w:lang w:val="en-GB"/>
        </w:rPr>
        <w:tab/>
      </w:r>
      <w:proofErr w:type="spellStart"/>
      <w:r w:rsidR="008144C1" w:rsidRPr="00CF276C">
        <w:rPr>
          <w:rFonts w:ascii="Arial" w:hAnsi="Arial" w:cs="Arial"/>
          <w:b/>
          <w:bCs/>
          <w:sz w:val="12"/>
          <w:szCs w:val="12"/>
          <w:lang w:val="en-GB"/>
        </w:rPr>
        <w:t>Telefon</w:t>
      </w:r>
      <w:proofErr w:type="spellEnd"/>
      <w:r>
        <w:rPr>
          <w:rFonts w:ascii="Arial" w:hAnsi="Arial" w:cs="Arial"/>
          <w:b/>
          <w:bCs/>
          <w:sz w:val="12"/>
          <w:szCs w:val="12"/>
          <w:lang w:val="en-GB"/>
        </w:rPr>
        <w:t>/-ext.</w:t>
      </w:r>
      <w:r w:rsidR="008144C1" w:rsidRPr="00CF276C">
        <w:rPr>
          <w:rFonts w:ascii="Arial" w:hAnsi="Arial" w:cs="Arial"/>
          <w:b/>
          <w:bCs/>
          <w:sz w:val="12"/>
          <w:szCs w:val="12"/>
          <w:lang w:val="en-GB"/>
        </w:rPr>
        <w:t xml:space="preserve">, </w:t>
      </w:r>
      <w:r w:rsidRPr="00CF276C">
        <w:rPr>
          <w:rFonts w:ascii="Arial" w:hAnsi="Arial" w:cs="Arial"/>
          <w:b/>
          <w:bCs/>
          <w:sz w:val="12"/>
          <w:szCs w:val="12"/>
          <w:lang w:val="en-GB"/>
        </w:rPr>
        <w:t>Contact</w:t>
      </w:r>
      <w:r w:rsidR="008144C1" w:rsidRPr="00CF276C">
        <w:rPr>
          <w:rFonts w:ascii="Arial" w:hAnsi="Arial" w:cs="Arial"/>
          <w:b/>
          <w:bCs/>
          <w:sz w:val="12"/>
          <w:szCs w:val="12"/>
          <w:lang w:val="en-GB"/>
        </w:rPr>
        <w:tab/>
        <w:t>Dat</w:t>
      </w:r>
      <w:r w:rsidRPr="00CF276C">
        <w:rPr>
          <w:rFonts w:ascii="Arial" w:hAnsi="Arial" w:cs="Arial"/>
          <w:b/>
          <w:bCs/>
          <w:sz w:val="12"/>
          <w:szCs w:val="12"/>
          <w:lang w:val="en-GB"/>
        </w:rPr>
        <w:t>e</w:t>
      </w:r>
    </w:p>
    <w:p w:rsidR="00DE0441" w:rsidRDefault="00DE0441" w:rsidP="00E6786A">
      <w:pPr>
        <w:pBdr>
          <w:left w:val="single" w:sz="6" w:space="4" w:color="auto"/>
        </w:pBdr>
        <w:shd w:val="solid" w:color="FFFFFF" w:fill="FFFFFF"/>
        <w:rPr>
          <w:b/>
          <w:bCs/>
          <w:sz w:val="20"/>
          <w:szCs w:val="20"/>
        </w:rPr>
      </w:pPr>
      <w:r>
        <w:rPr>
          <w:b/>
          <w:bCs/>
          <w:sz w:val="20"/>
          <w:szCs w:val="20"/>
        </w:rPr>
        <w:t>China</w:t>
      </w:r>
      <w:r w:rsidR="00C41FBA" w:rsidRPr="00C41FBA">
        <w:rPr>
          <w:b/>
          <w:bCs/>
          <w:sz w:val="20"/>
          <w:szCs w:val="20"/>
        </w:rPr>
        <w:t xml:space="preserve">: </w:t>
      </w:r>
      <w:r w:rsidR="002B6667" w:rsidRPr="00C41FBA">
        <w:rPr>
          <w:b/>
          <w:bCs/>
          <w:sz w:val="20"/>
          <w:szCs w:val="20"/>
        </w:rPr>
        <w:t xml:space="preserve">Einladung zur </w:t>
      </w:r>
      <w:r w:rsidR="00C41FBA" w:rsidRPr="00C41FBA">
        <w:rPr>
          <w:b/>
          <w:bCs/>
          <w:sz w:val="20"/>
          <w:szCs w:val="20"/>
        </w:rPr>
        <w:t xml:space="preserve">Teilnahme an </w:t>
      </w:r>
      <w:r w:rsidR="008A6267">
        <w:rPr>
          <w:b/>
          <w:bCs/>
          <w:sz w:val="20"/>
          <w:szCs w:val="20"/>
        </w:rPr>
        <w:t xml:space="preserve">der </w:t>
      </w:r>
      <w:r w:rsidR="00E03577">
        <w:rPr>
          <w:b/>
          <w:bCs/>
          <w:sz w:val="20"/>
          <w:szCs w:val="20"/>
        </w:rPr>
        <w:t>Unter</w:t>
      </w:r>
      <w:r>
        <w:rPr>
          <w:b/>
          <w:bCs/>
          <w:sz w:val="20"/>
          <w:szCs w:val="20"/>
        </w:rPr>
        <w:t xml:space="preserve">nehmerreise nach </w:t>
      </w:r>
      <w:proofErr w:type="spellStart"/>
      <w:r w:rsidR="00CF64E8">
        <w:rPr>
          <w:b/>
          <w:bCs/>
          <w:sz w:val="20"/>
          <w:szCs w:val="20"/>
        </w:rPr>
        <w:t>Ulaanbaatar</w:t>
      </w:r>
      <w:proofErr w:type="spellEnd"/>
      <w:r w:rsidR="00CF64E8">
        <w:rPr>
          <w:b/>
          <w:bCs/>
          <w:sz w:val="20"/>
          <w:szCs w:val="20"/>
        </w:rPr>
        <w:t xml:space="preserve">/Mongolei, </w:t>
      </w:r>
      <w:r>
        <w:rPr>
          <w:b/>
          <w:bCs/>
          <w:sz w:val="20"/>
          <w:szCs w:val="20"/>
        </w:rPr>
        <w:t xml:space="preserve">Beijing, </w:t>
      </w:r>
      <w:r w:rsidR="00CF64E8">
        <w:rPr>
          <w:b/>
          <w:bCs/>
          <w:sz w:val="20"/>
          <w:szCs w:val="20"/>
        </w:rPr>
        <w:t>Har</w:t>
      </w:r>
      <w:r w:rsidR="00ED708A">
        <w:rPr>
          <w:b/>
          <w:bCs/>
          <w:sz w:val="20"/>
          <w:szCs w:val="20"/>
        </w:rPr>
        <w:t>b</w:t>
      </w:r>
      <w:r w:rsidR="00CF64E8">
        <w:rPr>
          <w:b/>
          <w:bCs/>
          <w:sz w:val="20"/>
          <w:szCs w:val="20"/>
        </w:rPr>
        <w:t xml:space="preserve">in, Shenyang und Shanghai </w:t>
      </w:r>
      <w:r>
        <w:rPr>
          <w:b/>
          <w:bCs/>
          <w:sz w:val="20"/>
          <w:szCs w:val="20"/>
        </w:rPr>
        <w:t xml:space="preserve">aus Anlass der </w:t>
      </w:r>
    </w:p>
    <w:p w:rsidR="00133C1C" w:rsidRPr="00DE0441" w:rsidRDefault="008A6267" w:rsidP="00E6786A">
      <w:pPr>
        <w:pBdr>
          <w:left w:val="single" w:sz="6" w:space="4" w:color="auto"/>
        </w:pBdr>
        <w:shd w:val="solid" w:color="FFFFFF" w:fill="FFFFFF"/>
        <w:rPr>
          <w:b/>
          <w:bCs/>
          <w:sz w:val="20"/>
          <w:szCs w:val="20"/>
          <w:lang w:val="en-GB"/>
        </w:rPr>
      </w:pPr>
      <w:r>
        <w:rPr>
          <w:b/>
          <w:bCs/>
          <w:sz w:val="20"/>
          <w:szCs w:val="20"/>
          <w:lang w:val="en-GB"/>
        </w:rPr>
        <w:t>“</w:t>
      </w:r>
      <w:r w:rsidR="00DE0441" w:rsidRPr="00DE0441">
        <w:rPr>
          <w:b/>
          <w:bCs/>
          <w:sz w:val="20"/>
          <w:szCs w:val="20"/>
          <w:lang w:val="en-GB"/>
        </w:rPr>
        <w:t xml:space="preserve">Green Cities-Green Industries – </w:t>
      </w:r>
      <w:r w:rsidR="00CF64E8">
        <w:rPr>
          <w:b/>
          <w:bCs/>
          <w:sz w:val="20"/>
          <w:szCs w:val="20"/>
          <w:lang w:val="en-GB"/>
        </w:rPr>
        <w:t>Conferences 2013”</w:t>
      </w:r>
    </w:p>
    <w:p w:rsidR="00F86715" w:rsidRPr="00DE0441" w:rsidRDefault="00F86715" w:rsidP="004918A8">
      <w:pPr>
        <w:widowControl w:val="0"/>
        <w:tabs>
          <w:tab w:val="left" w:pos="1720"/>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spacing w:line="220" w:lineRule="atLeast"/>
        <w:rPr>
          <w:b/>
          <w:bCs/>
          <w:sz w:val="20"/>
          <w:szCs w:val="20"/>
          <w:lang w:val="en-GB"/>
        </w:rPr>
      </w:pPr>
    </w:p>
    <w:p w:rsidR="00F86715" w:rsidRPr="00DE0441" w:rsidRDefault="00F86715" w:rsidP="004918A8">
      <w:pPr>
        <w:widowControl w:val="0"/>
        <w:tabs>
          <w:tab w:val="left" w:pos="1720"/>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spacing w:line="220" w:lineRule="atLeast"/>
        <w:rPr>
          <w:b/>
          <w:bCs/>
          <w:sz w:val="20"/>
          <w:szCs w:val="20"/>
          <w:lang w:val="en-GB"/>
        </w:rPr>
      </w:pPr>
    </w:p>
    <w:p w:rsidR="00C41FBA" w:rsidRDefault="00182A61" w:rsidP="00D31750">
      <w:pPr>
        <w:shd w:val="clear" w:color="auto" w:fill="FFFFFF"/>
        <w:spacing w:before="30" w:after="30" w:line="360" w:lineRule="auto"/>
        <w:ind w:left="-360"/>
        <w:rPr>
          <w:sz w:val="20"/>
        </w:rPr>
      </w:pPr>
      <w:r w:rsidRPr="00CF64E8">
        <w:rPr>
          <w:sz w:val="20"/>
        </w:rPr>
        <w:t xml:space="preserve">     </w:t>
      </w:r>
      <w:r w:rsidR="002B6667">
        <w:rPr>
          <w:sz w:val="20"/>
        </w:rPr>
        <w:t>Sehr geehrte</w:t>
      </w:r>
      <w:r w:rsidR="00CF64E8">
        <w:rPr>
          <w:sz w:val="20"/>
        </w:rPr>
        <w:t xml:space="preserve"> Damen und Herren</w:t>
      </w:r>
      <w:r w:rsidR="00B74C69">
        <w:rPr>
          <w:sz w:val="20"/>
        </w:rPr>
        <w:t>,</w:t>
      </w:r>
    </w:p>
    <w:p w:rsidR="00AF6018" w:rsidRDefault="00AF6018" w:rsidP="00594058">
      <w:pPr>
        <w:tabs>
          <w:tab w:val="left" w:pos="4253"/>
        </w:tabs>
        <w:autoSpaceDE w:val="0"/>
        <w:autoSpaceDN w:val="0"/>
        <w:adjustRightInd w:val="0"/>
        <w:jc w:val="both"/>
        <w:rPr>
          <w:sz w:val="20"/>
        </w:rPr>
      </w:pPr>
      <w:r>
        <w:rPr>
          <w:sz w:val="20"/>
        </w:rPr>
        <w:t>h</w:t>
      </w:r>
      <w:r w:rsidR="00594058">
        <w:rPr>
          <w:sz w:val="20"/>
        </w:rPr>
        <w:t xml:space="preserve">erzlich laden wir Sie persönlich, interessierte </w:t>
      </w:r>
      <w:r w:rsidR="00AC7B41">
        <w:rPr>
          <w:sz w:val="20"/>
        </w:rPr>
        <w:t xml:space="preserve">und zuständige Mitarbeiter und Partner </w:t>
      </w:r>
      <w:r w:rsidR="00594058">
        <w:rPr>
          <w:sz w:val="20"/>
        </w:rPr>
        <w:t xml:space="preserve">zur Teilnahme </w:t>
      </w:r>
      <w:r w:rsidR="00AC7B41">
        <w:rPr>
          <w:sz w:val="20"/>
        </w:rPr>
        <w:t>a</w:t>
      </w:r>
      <w:r w:rsidR="00594058">
        <w:rPr>
          <w:sz w:val="20"/>
        </w:rPr>
        <w:t>n den im Juni</w:t>
      </w:r>
      <w:r w:rsidR="00CF64E8">
        <w:rPr>
          <w:sz w:val="20"/>
        </w:rPr>
        <w:t xml:space="preserve"> 2013</w:t>
      </w:r>
      <w:r w:rsidR="00594058">
        <w:rPr>
          <w:sz w:val="20"/>
        </w:rPr>
        <w:t xml:space="preserve"> in </w:t>
      </w:r>
      <w:r w:rsidR="00CF64E8">
        <w:rPr>
          <w:sz w:val="20"/>
        </w:rPr>
        <w:t xml:space="preserve">der Mongolei und in </w:t>
      </w:r>
      <w:r w:rsidR="00594058">
        <w:rPr>
          <w:sz w:val="20"/>
        </w:rPr>
        <w:t>China stattfindenden „</w:t>
      </w:r>
      <w:r w:rsidR="00594058" w:rsidRPr="00D40C35">
        <w:rPr>
          <w:b/>
          <w:sz w:val="20"/>
        </w:rPr>
        <w:t>Green Cities-Green Industries –</w:t>
      </w:r>
      <w:proofErr w:type="spellStart"/>
      <w:r w:rsidR="00594058" w:rsidRPr="00D40C35">
        <w:rPr>
          <w:b/>
          <w:sz w:val="20"/>
        </w:rPr>
        <w:t>Conferences</w:t>
      </w:r>
      <w:proofErr w:type="spellEnd"/>
      <w:r w:rsidR="00594058" w:rsidRPr="00D40C35">
        <w:rPr>
          <w:b/>
          <w:sz w:val="20"/>
        </w:rPr>
        <w:t xml:space="preserve"> 201</w:t>
      </w:r>
      <w:r w:rsidR="00CF64E8">
        <w:rPr>
          <w:b/>
          <w:sz w:val="20"/>
        </w:rPr>
        <w:t>3</w:t>
      </w:r>
      <w:r w:rsidR="009C0031">
        <w:rPr>
          <w:sz w:val="20"/>
        </w:rPr>
        <w:t>“</w:t>
      </w:r>
      <w:r w:rsidR="00CF64E8">
        <w:rPr>
          <w:sz w:val="20"/>
        </w:rPr>
        <w:t xml:space="preserve"> ein. Nachhaltigkeit und harte Arbeit am Thema sind die Besonderheit dieser Konferenzen, die sich inzwischen zu hervorragenden Dialogplattformen sowohl für die Politik als auch die interessierte Wirtschaft entwickelt haben.</w:t>
      </w:r>
      <w:r w:rsidR="00594058">
        <w:rPr>
          <w:sz w:val="20"/>
        </w:rPr>
        <w:t xml:space="preserve"> </w:t>
      </w:r>
    </w:p>
    <w:p w:rsidR="00AF6018" w:rsidRDefault="00AF6018" w:rsidP="00594058">
      <w:pPr>
        <w:tabs>
          <w:tab w:val="left" w:pos="4253"/>
        </w:tabs>
        <w:autoSpaceDE w:val="0"/>
        <w:autoSpaceDN w:val="0"/>
        <w:adjustRightInd w:val="0"/>
        <w:jc w:val="both"/>
        <w:rPr>
          <w:sz w:val="20"/>
        </w:rPr>
      </w:pPr>
    </w:p>
    <w:p w:rsidR="00AC7B41" w:rsidRDefault="00AC7B41" w:rsidP="00594058">
      <w:pPr>
        <w:tabs>
          <w:tab w:val="left" w:pos="4253"/>
        </w:tabs>
        <w:autoSpaceDE w:val="0"/>
        <w:autoSpaceDN w:val="0"/>
        <w:adjustRightInd w:val="0"/>
        <w:jc w:val="both"/>
        <w:rPr>
          <w:sz w:val="20"/>
        </w:rPr>
      </w:pPr>
      <w:r w:rsidRPr="00AC7B41">
        <w:rPr>
          <w:sz w:val="20"/>
        </w:rPr>
        <w:t xml:space="preserve">Unser Schwerpunktthema „Green Cities-Green Industries“, </w:t>
      </w:r>
      <w:r>
        <w:rPr>
          <w:sz w:val="20"/>
        </w:rPr>
        <w:t>trifft</w:t>
      </w:r>
      <w:r w:rsidRPr="00AC7B41">
        <w:rPr>
          <w:sz w:val="20"/>
        </w:rPr>
        <w:t xml:space="preserve"> </w:t>
      </w:r>
      <w:r w:rsidR="00CF64E8">
        <w:rPr>
          <w:sz w:val="20"/>
        </w:rPr>
        <w:t>sowohl in der Mongolei als auch</w:t>
      </w:r>
      <w:r w:rsidRPr="00AC7B41">
        <w:rPr>
          <w:sz w:val="20"/>
        </w:rPr>
        <w:t xml:space="preserve"> in China</w:t>
      </w:r>
      <w:r>
        <w:rPr>
          <w:sz w:val="20"/>
        </w:rPr>
        <w:t xml:space="preserve"> auf</w:t>
      </w:r>
      <w:r w:rsidRPr="00AC7B41">
        <w:rPr>
          <w:sz w:val="20"/>
        </w:rPr>
        <w:t xml:space="preserve"> groß</w:t>
      </w:r>
      <w:r>
        <w:rPr>
          <w:sz w:val="20"/>
        </w:rPr>
        <w:t>e Resonanz. Vor allem in den Metropolenregionen.</w:t>
      </w:r>
      <w:r w:rsidR="00AF6018">
        <w:rPr>
          <w:sz w:val="20"/>
        </w:rPr>
        <w:t xml:space="preserve"> Die erfolgreichen Foren in Berlin</w:t>
      </w:r>
      <w:r w:rsidR="00CF64E8">
        <w:rPr>
          <w:sz w:val="20"/>
        </w:rPr>
        <w:t>, Zibo, Magdeburg, Qingdao und Beijing</w:t>
      </w:r>
      <w:r w:rsidR="00AF6018">
        <w:rPr>
          <w:sz w:val="20"/>
        </w:rPr>
        <w:t xml:space="preserve"> im letzten Jahr haben dank großer Nachfrage in Asien zu den Folgekonferenzen in China geführt. Eine Gelegenheit für Unternehmen der Branche, sich auf dem chinesischen Markt weiter zu präsentieren oder aber erst einmal nur teilzunehmen, um sich mit den Eigenarten dieses großen aber in jeder Hinsicht komplexen Marktes vertraut zu machen.</w:t>
      </w:r>
    </w:p>
    <w:p w:rsidR="00AF6018" w:rsidRDefault="00AF6018" w:rsidP="00594058">
      <w:pPr>
        <w:tabs>
          <w:tab w:val="left" w:pos="4253"/>
        </w:tabs>
        <w:autoSpaceDE w:val="0"/>
        <w:autoSpaceDN w:val="0"/>
        <w:adjustRightInd w:val="0"/>
        <w:jc w:val="both"/>
        <w:rPr>
          <w:sz w:val="20"/>
        </w:rPr>
      </w:pPr>
    </w:p>
    <w:p w:rsidR="00AC7B41" w:rsidRDefault="00AC7B41" w:rsidP="00594058">
      <w:pPr>
        <w:tabs>
          <w:tab w:val="left" w:pos="4253"/>
        </w:tabs>
        <w:autoSpaceDE w:val="0"/>
        <w:autoSpaceDN w:val="0"/>
        <w:adjustRightInd w:val="0"/>
        <w:jc w:val="both"/>
        <w:rPr>
          <w:sz w:val="20"/>
        </w:rPr>
      </w:pPr>
      <w:r>
        <w:rPr>
          <w:sz w:val="20"/>
        </w:rPr>
        <w:t>China ist der für die deutsche Außenwirtschaft bestimmende Faktor in der Welt. Zunehmend wird aber auch umgekehrt Deutschland für China interessant. Chinesische Unternehmen suchen strategische Beteiligungen, Vertreter oder Investitionsmöglichkeiten. Chinesische Schüler und Studenten sind an Studiengängen in Deutschland oder Touristen einfach an einem Besuch in Europa interessiert, in dessen Zusammenhang nicht selten auch geschäftliche Erstkontakte begründet werden.</w:t>
      </w:r>
    </w:p>
    <w:p w:rsidR="00594058" w:rsidRDefault="00594058" w:rsidP="00594058">
      <w:pPr>
        <w:tabs>
          <w:tab w:val="left" w:pos="4253"/>
        </w:tabs>
        <w:autoSpaceDE w:val="0"/>
        <w:autoSpaceDN w:val="0"/>
        <w:adjustRightInd w:val="0"/>
        <w:jc w:val="both"/>
        <w:rPr>
          <w:sz w:val="20"/>
        </w:rPr>
      </w:pPr>
    </w:p>
    <w:p w:rsidR="00AC7B41" w:rsidRDefault="00AC7B41" w:rsidP="00AC7B41">
      <w:pPr>
        <w:tabs>
          <w:tab w:val="left" w:pos="4253"/>
        </w:tabs>
        <w:autoSpaceDE w:val="0"/>
        <w:autoSpaceDN w:val="0"/>
        <w:adjustRightInd w:val="0"/>
        <w:rPr>
          <w:sz w:val="20"/>
        </w:rPr>
      </w:pPr>
      <w:r>
        <w:rPr>
          <w:sz w:val="20"/>
        </w:rPr>
        <w:lastRenderedPageBreak/>
        <w:t xml:space="preserve">Im Rahmen der Reise und Gespräche vor Ort besteht die Gelegenheit, mit den maßgeblichen Entscheidungsträgern und Ansprechpartnern der Zentral-, Provinz- und Stadtbehörden zusammen zu treffen, die für eine Absicherung Ihrer Aktivitäten von großer Bedeutung sind. </w:t>
      </w:r>
    </w:p>
    <w:p w:rsidR="00AC7B41" w:rsidRDefault="00AC7B41" w:rsidP="00AC7B41">
      <w:pPr>
        <w:tabs>
          <w:tab w:val="left" w:pos="4253"/>
        </w:tabs>
        <w:autoSpaceDE w:val="0"/>
        <w:autoSpaceDN w:val="0"/>
        <w:adjustRightInd w:val="0"/>
        <w:rPr>
          <w:sz w:val="20"/>
        </w:rPr>
      </w:pPr>
    </w:p>
    <w:p w:rsidR="00AC7B41" w:rsidRDefault="00AC7B41" w:rsidP="00AC7B41">
      <w:pPr>
        <w:tabs>
          <w:tab w:val="left" w:pos="4253"/>
        </w:tabs>
        <w:autoSpaceDE w:val="0"/>
        <w:autoSpaceDN w:val="0"/>
        <w:adjustRightInd w:val="0"/>
        <w:rPr>
          <w:sz w:val="20"/>
        </w:rPr>
      </w:pPr>
      <w:r>
        <w:rPr>
          <w:sz w:val="20"/>
        </w:rPr>
        <w:t>Die Konferenzsprache soll mit Rücksicht auf die örtlichen Partner möglichst in Englisch bzw. Chinesisch erfolgen. Die Anzahl deutschsprechender Übersetzer ist im Norden im Gegensatz zu Qingdao überschaubar.</w:t>
      </w:r>
    </w:p>
    <w:p w:rsidR="00AC7B41" w:rsidRDefault="00AC7B41" w:rsidP="00AC7B41">
      <w:pPr>
        <w:tabs>
          <w:tab w:val="left" w:pos="4253"/>
        </w:tabs>
        <w:autoSpaceDE w:val="0"/>
        <w:autoSpaceDN w:val="0"/>
        <w:adjustRightInd w:val="0"/>
        <w:rPr>
          <w:sz w:val="20"/>
        </w:rPr>
      </w:pPr>
    </w:p>
    <w:p w:rsidR="00AC7B41" w:rsidRDefault="00AC7B41" w:rsidP="00AC7B41">
      <w:pPr>
        <w:tabs>
          <w:tab w:val="left" w:pos="4253"/>
        </w:tabs>
        <w:autoSpaceDE w:val="0"/>
        <w:autoSpaceDN w:val="0"/>
        <w:adjustRightInd w:val="0"/>
        <w:rPr>
          <w:sz w:val="20"/>
        </w:rPr>
      </w:pPr>
      <w:r>
        <w:rPr>
          <w:sz w:val="20"/>
        </w:rPr>
        <w:t>In den Anlagen erlauben wir uns, Ihnen das vorläufige Programm und weitere Hintergrund</w:t>
      </w:r>
      <w:smartTag w:uri="urn:schemas-microsoft-com:office:smarttags" w:element="PersonName">
        <w:r>
          <w:rPr>
            <w:sz w:val="20"/>
          </w:rPr>
          <w:t>info</w:t>
        </w:r>
      </w:smartTag>
      <w:r>
        <w:rPr>
          <w:sz w:val="20"/>
        </w:rPr>
        <w:t>rmationen zu überlassen, die für Ihre Teilnahmeentscheidung vielleicht von Bedeutung sind.</w:t>
      </w:r>
      <w:r w:rsidR="00AF6018">
        <w:rPr>
          <w:sz w:val="20"/>
        </w:rPr>
        <w:t xml:space="preserve"> Für Rückfragen stehen wir gerne jederzeit zur Verfügung. Schicken Sie uns einfach eine Mail: berlin@germanglobaltrade.de</w:t>
      </w:r>
    </w:p>
    <w:p w:rsidR="00AC7B41" w:rsidRDefault="00AC7B41" w:rsidP="00AC7B41">
      <w:pPr>
        <w:tabs>
          <w:tab w:val="left" w:pos="4253"/>
        </w:tabs>
        <w:autoSpaceDE w:val="0"/>
        <w:autoSpaceDN w:val="0"/>
        <w:adjustRightInd w:val="0"/>
        <w:rPr>
          <w:sz w:val="20"/>
        </w:rPr>
      </w:pPr>
    </w:p>
    <w:p w:rsidR="00AF6018" w:rsidRDefault="00AF6018" w:rsidP="00AC7B41">
      <w:pPr>
        <w:tabs>
          <w:tab w:val="left" w:pos="4253"/>
        </w:tabs>
        <w:autoSpaceDE w:val="0"/>
        <w:autoSpaceDN w:val="0"/>
        <w:adjustRightInd w:val="0"/>
        <w:rPr>
          <w:sz w:val="20"/>
        </w:rPr>
      </w:pPr>
    </w:p>
    <w:p w:rsidR="00AF6018" w:rsidRDefault="00AF6018" w:rsidP="00AC7B41">
      <w:pPr>
        <w:tabs>
          <w:tab w:val="left" w:pos="4253"/>
        </w:tabs>
        <w:autoSpaceDE w:val="0"/>
        <w:autoSpaceDN w:val="0"/>
        <w:adjustRightInd w:val="0"/>
        <w:rPr>
          <w:sz w:val="20"/>
        </w:rPr>
      </w:pPr>
    </w:p>
    <w:p w:rsidR="00AC7B41" w:rsidRDefault="00AC7B41" w:rsidP="00AC7B41">
      <w:pPr>
        <w:tabs>
          <w:tab w:val="left" w:pos="4253"/>
        </w:tabs>
        <w:autoSpaceDE w:val="0"/>
        <w:autoSpaceDN w:val="0"/>
        <w:adjustRightInd w:val="0"/>
        <w:rPr>
          <w:sz w:val="20"/>
        </w:rPr>
      </w:pPr>
      <w:r>
        <w:rPr>
          <w:sz w:val="20"/>
        </w:rPr>
        <w:t>Mit freundlichen Grüssen</w:t>
      </w:r>
    </w:p>
    <w:p w:rsidR="00AC7B41" w:rsidRDefault="00AC7B41" w:rsidP="00AC7B41">
      <w:pPr>
        <w:tabs>
          <w:tab w:val="left" w:pos="4253"/>
        </w:tabs>
        <w:autoSpaceDE w:val="0"/>
        <w:autoSpaceDN w:val="0"/>
        <w:adjustRightInd w:val="0"/>
        <w:rPr>
          <w:sz w:val="20"/>
        </w:rPr>
      </w:pPr>
    </w:p>
    <w:p w:rsidR="00AC7B41" w:rsidRDefault="00AC7B41" w:rsidP="00AC7B41">
      <w:pPr>
        <w:tabs>
          <w:tab w:val="left" w:pos="4253"/>
        </w:tabs>
        <w:autoSpaceDE w:val="0"/>
        <w:autoSpaceDN w:val="0"/>
        <w:adjustRightInd w:val="0"/>
        <w:rPr>
          <w:sz w:val="20"/>
        </w:rPr>
      </w:pPr>
    </w:p>
    <w:p w:rsidR="00AC7B41" w:rsidRPr="00CF64E8" w:rsidRDefault="002521B3" w:rsidP="00AC7B41">
      <w:pPr>
        <w:tabs>
          <w:tab w:val="left" w:pos="4253"/>
        </w:tabs>
        <w:autoSpaceDE w:val="0"/>
        <w:autoSpaceDN w:val="0"/>
        <w:adjustRightInd w:val="0"/>
        <w:rPr>
          <w:sz w:val="20"/>
        </w:rPr>
      </w:pPr>
      <w:r>
        <w:rPr>
          <w:sz w:val="20"/>
        </w:rPr>
        <w:t>Eberhard J. Trempel</w:t>
      </w:r>
    </w:p>
    <w:p w:rsidR="00AC7B41" w:rsidRPr="00CF64E8" w:rsidRDefault="00AC7B41" w:rsidP="00AC7B41">
      <w:pPr>
        <w:tabs>
          <w:tab w:val="left" w:pos="4253"/>
        </w:tabs>
        <w:autoSpaceDE w:val="0"/>
        <w:autoSpaceDN w:val="0"/>
        <w:adjustRightInd w:val="0"/>
        <w:rPr>
          <w:sz w:val="20"/>
        </w:rPr>
      </w:pPr>
      <w:r w:rsidRPr="00CF64E8">
        <w:rPr>
          <w:sz w:val="20"/>
        </w:rPr>
        <w:t>Director General</w:t>
      </w:r>
    </w:p>
    <w:p w:rsidR="00AC7B41" w:rsidRPr="00CF64E8" w:rsidRDefault="00AC7B41" w:rsidP="00AC7B41">
      <w:pPr>
        <w:tabs>
          <w:tab w:val="left" w:pos="4253"/>
        </w:tabs>
        <w:autoSpaceDE w:val="0"/>
        <w:autoSpaceDN w:val="0"/>
        <w:adjustRightInd w:val="0"/>
        <w:rPr>
          <w:sz w:val="20"/>
        </w:rPr>
      </w:pPr>
      <w:r w:rsidRPr="00CF64E8">
        <w:rPr>
          <w:sz w:val="20"/>
        </w:rPr>
        <w:t>German Global Trade Forum Berlin</w:t>
      </w:r>
    </w:p>
    <w:p w:rsidR="00AC7B41" w:rsidRPr="00CF64E8" w:rsidRDefault="00AC7B41" w:rsidP="00AC7B41">
      <w:pPr>
        <w:tabs>
          <w:tab w:val="left" w:pos="4253"/>
        </w:tabs>
        <w:autoSpaceDE w:val="0"/>
        <w:autoSpaceDN w:val="0"/>
        <w:adjustRightInd w:val="0"/>
        <w:rPr>
          <w:sz w:val="20"/>
        </w:rPr>
      </w:pPr>
    </w:p>
    <w:p w:rsidR="00AC7B41" w:rsidRPr="00CF64E8" w:rsidRDefault="00AC7B41" w:rsidP="00594058">
      <w:pPr>
        <w:tabs>
          <w:tab w:val="left" w:pos="4253"/>
        </w:tabs>
        <w:autoSpaceDE w:val="0"/>
        <w:autoSpaceDN w:val="0"/>
        <w:adjustRightInd w:val="0"/>
        <w:jc w:val="both"/>
        <w:rPr>
          <w:sz w:val="20"/>
        </w:rPr>
      </w:pPr>
    </w:p>
    <w:p w:rsidR="00AF6018" w:rsidRDefault="00AF6018" w:rsidP="00594058">
      <w:pPr>
        <w:tabs>
          <w:tab w:val="left" w:pos="4253"/>
        </w:tabs>
        <w:autoSpaceDE w:val="0"/>
        <w:autoSpaceDN w:val="0"/>
        <w:adjustRightInd w:val="0"/>
        <w:jc w:val="both"/>
        <w:rPr>
          <w:sz w:val="20"/>
        </w:rPr>
      </w:pPr>
    </w:p>
    <w:p w:rsidR="00AF6018" w:rsidRDefault="00AF6018" w:rsidP="00594058">
      <w:pPr>
        <w:tabs>
          <w:tab w:val="left" w:pos="4253"/>
        </w:tabs>
        <w:autoSpaceDE w:val="0"/>
        <w:autoSpaceDN w:val="0"/>
        <w:adjustRightInd w:val="0"/>
        <w:jc w:val="both"/>
        <w:rPr>
          <w:sz w:val="20"/>
        </w:rPr>
      </w:pPr>
    </w:p>
    <w:p w:rsidR="00AF6018" w:rsidRDefault="00AF6018" w:rsidP="00594058">
      <w:pPr>
        <w:tabs>
          <w:tab w:val="left" w:pos="4253"/>
        </w:tabs>
        <w:autoSpaceDE w:val="0"/>
        <w:autoSpaceDN w:val="0"/>
        <w:adjustRightInd w:val="0"/>
        <w:jc w:val="both"/>
        <w:rPr>
          <w:sz w:val="20"/>
        </w:rPr>
      </w:pPr>
      <w:r>
        <w:rPr>
          <w:sz w:val="20"/>
        </w:rPr>
        <w:t>PS:</w:t>
      </w:r>
    </w:p>
    <w:p w:rsidR="00AF6018" w:rsidRDefault="00AF6018" w:rsidP="00AF6018">
      <w:pPr>
        <w:tabs>
          <w:tab w:val="left" w:pos="4253"/>
        </w:tabs>
        <w:autoSpaceDE w:val="0"/>
        <w:autoSpaceDN w:val="0"/>
        <w:adjustRightInd w:val="0"/>
        <w:jc w:val="both"/>
        <w:rPr>
          <w:sz w:val="20"/>
        </w:rPr>
      </w:pPr>
      <w:r>
        <w:rPr>
          <w:sz w:val="20"/>
        </w:rPr>
        <w:t>Die Kosten der Teilnahme setzen sich aus den individuell zu tragenden und organisierenden Reise- und Aufenthaltskosten (Flüge ab 800 € je nach Flugklasse, max. 100 €/Tag Hotel/Unterkunft), der allgemeinen Teilnahmegebühr („</w:t>
      </w:r>
      <w:proofErr w:type="spellStart"/>
      <w:r>
        <w:rPr>
          <w:sz w:val="20"/>
        </w:rPr>
        <w:t>overhead</w:t>
      </w:r>
      <w:proofErr w:type="spellEnd"/>
      <w:r>
        <w:rPr>
          <w:sz w:val="20"/>
        </w:rPr>
        <w:t xml:space="preserve"> </w:t>
      </w:r>
      <w:proofErr w:type="spellStart"/>
      <w:r>
        <w:rPr>
          <w:sz w:val="20"/>
        </w:rPr>
        <w:t>fee</w:t>
      </w:r>
      <w:proofErr w:type="spellEnd"/>
      <w:r>
        <w:rPr>
          <w:sz w:val="20"/>
        </w:rPr>
        <w:t xml:space="preserve">“) für die bloße Teilnahme bzw. der Präsentationsgebühr der vortragenden Unternehmen zusammen, die gleichzeitig auch die allgemeine Teilnahmegebühr enthält. </w:t>
      </w:r>
    </w:p>
    <w:p w:rsidR="00AF6018" w:rsidRDefault="00AF6018" w:rsidP="00AF6018">
      <w:pPr>
        <w:tabs>
          <w:tab w:val="left" w:pos="4253"/>
        </w:tabs>
        <w:autoSpaceDE w:val="0"/>
        <w:autoSpaceDN w:val="0"/>
        <w:adjustRightInd w:val="0"/>
        <w:jc w:val="both"/>
        <w:rPr>
          <w:sz w:val="20"/>
        </w:rPr>
      </w:pPr>
    </w:p>
    <w:p w:rsidR="00AF6018" w:rsidRDefault="00AF6018" w:rsidP="00AF6018">
      <w:pPr>
        <w:tabs>
          <w:tab w:val="left" w:pos="4253"/>
        </w:tabs>
        <w:autoSpaceDE w:val="0"/>
        <w:autoSpaceDN w:val="0"/>
        <w:adjustRightInd w:val="0"/>
        <w:jc w:val="both"/>
        <w:rPr>
          <w:sz w:val="20"/>
        </w:rPr>
      </w:pPr>
      <w:r>
        <w:rPr>
          <w:sz w:val="20"/>
        </w:rPr>
        <w:t>Gerne sind wir bei der Beschaffung des Visums und der Einladung behilflich. Die Konditionen der in China zeitgleich stattfindenden Konferenzen und Messen der chinesischen Partner teilen wir Ihnen auf Nachfrage gerne mit.</w:t>
      </w:r>
    </w:p>
    <w:p w:rsidR="00AF6018" w:rsidRDefault="00AF6018" w:rsidP="00AF6018">
      <w:pPr>
        <w:tabs>
          <w:tab w:val="left" w:pos="4253"/>
        </w:tabs>
        <w:autoSpaceDE w:val="0"/>
        <w:autoSpaceDN w:val="0"/>
        <w:adjustRightInd w:val="0"/>
        <w:rPr>
          <w:sz w:val="20"/>
        </w:rPr>
      </w:pPr>
      <w:r>
        <w:rPr>
          <w:sz w:val="20"/>
        </w:rPr>
        <w:t xml:space="preserve"> </w:t>
      </w:r>
    </w:p>
    <w:p w:rsidR="00AF6018" w:rsidRDefault="00AF6018" w:rsidP="00AF6018">
      <w:pPr>
        <w:tabs>
          <w:tab w:val="left" w:pos="4253"/>
        </w:tabs>
        <w:autoSpaceDE w:val="0"/>
        <w:autoSpaceDN w:val="0"/>
        <w:adjustRightInd w:val="0"/>
        <w:rPr>
          <w:sz w:val="20"/>
        </w:rPr>
      </w:pPr>
      <w:r>
        <w:rPr>
          <w:sz w:val="20"/>
        </w:rPr>
        <w:t>Eine Teilnahme ist nur auf der Grundlage Ihrer rechtsverbindlichen Anmeldung auf dem hierfür vorgesehenen Rücklaufbogen und unserer ausdrücklichen Teilnahmebestätigung möglich. Dafür bitten wir aufgrund der Gewährleistung der chinesischen Anforderungen um Verständnis. Für Rückfragen stehen wir gerne zur Verfügung.</w:t>
      </w:r>
    </w:p>
    <w:p w:rsidR="00AF6018" w:rsidRDefault="00AF6018" w:rsidP="00594058">
      <w:pPr>
        <w:tabs>
          <w:tab w:val="left" w:pos="4253"/>
        </w:tabs>
        <w:autoSpaceDE w:val="0"/>
        <w:autoSpaceDN w:val="0"/>
        <w:adjustRightInd w:val="0"/>
        <w:jc w:val="both"/>
        <w:rPr>
          <w:sz w:val="20"/>
        </w:rPr>
      </w:pPr>
    </w:p>
    <w:p w:rsidR="00594058" w:rsidRDefault="00594058" w:rsidP="00594058">
      <w:pPr>
        <w:tabs>
          <w:tab w:val="left" w:pos="4253"/>
        </w:tabs>
        <w:autoSpaceDE w:val="0"/>
        <w:autoSpaceDN w:val="0"/>
        <w:adjustRightInd w:val="0"/>
        <w:jc w:val="both"/>
        <w:rPr>
          <w:sz w:val="20"/>
        </w:rPr>
      </w:pPr>
      <w:r>
        <w:rPr>
          <w:sz w:val="20"/>
        </w:rPr>
        <w:br w:type="column"/>
      </w:r>
    </w:p>
    <w:p w:rsidR="00594058" w:rsidRPr="00587FEF" w:rsidRDefault="00594058" w:rsidP="00594058">
      <w:pPr>
        <w:tabs>
          <w:tab w:val="left" w:pos="4253"/>
        </w:tabs>
        <w:autoSpaceDE w:val="0"/>
        <w:autoSpaceDN w:val="0"/>
        <w:adjustRightInd w:val="0"/>
        <w:jc w:val="both"/>
        <w:rPr>
          <w:b/>
          <w:sz w:val="20"/>
        </w:rPr>
      </w:pPr>
      <w:r w:rsidRPr="00587FEF">
        <w:rPr>
          <w:b/>
          <w:sz w:val="20"/>
        </w:rPr>
        <w:t xml:space="preserve">Städte- und Unternehmerreise China: Beijing, Qingdao/Zibo und Harbin 2012 </w:t>
      </w:r>
    </w:p>
    <w:p w:rsidR="00594058" w:rsidRPr="00587FEF" w:rsidRDefault="00594058" w:rsidP="00594058">
      <w:pPr>
        <w:tabs>
          <w:tab w:val="left" w:pos="4253"/>
        </w:tabs>
        <w:autoSpaceDE w:val="0"/>
        <w:autoSpaceDN w:val="0"/>
        <w:adjustRightInd w:val="0"/>
        <w:jc w:val="both"/>
        <w:rPr>
          <w:b/>
          <w:sz w:val="20"/>
        </w:rPr>
      </w:pPr>
      <w:r w:rsidRPr="00587FEF">
        <w:rPr>
          <w:b/>
          <w:sz w:val="20"/>
        </w:rPr>
        <w:t>08.-17.06.2012</w:t>
      </w:r>
    </w:p>
    <w:p w:rsidR="00594058" w:rsidRDefault="00594058" w:rsidP="00594058">
      <w:pPr>
        <w:tabs>
          <w:tab w:val="left" w:pos="4253"/>
        </w:tabs>
        <w:autoSpaceDE w:val="0"/>
        <w:autoSpaceDN w:val="0"/>
        <w:adjustRightInd w:val="0"/>
        <w:jc w:val="both"/>
        <w:rPr>
          <w:sz w:val="20"/>
        </w:rPr>
      </w:pPr>
    </w:p>
    <w:p w:rsidR="00594058" w:rsidRDefault="00594058" w:rsidP="00594058">
      <w:pPr>
        <w:tabs>
          <w:tab w:val="left" w:pos="4253"/>
        </w:tabs>
        <w:autoSpaceDE w:val="0"/>
        <w:autoSpaceDN w:val="0"/>
        <w:adjustRightInd w:val="0"/>
        <w:jc w:val="both"/>
        <w:rPr>
          <w:sz w:val="20"/>
        </w:rPr>
      </w:pPr>
      <w:r>
        <w:rPr>
          <w:sz w:val="20"/>
        </w:rPr>
        <w:t xml:space="preserve">Die Reise im Juni richtet sich an Kommunen, Unternehmensnetzwerke, Initiativen und Unternehmen mit dem Interesse an der Begründung und Weiterentwicklung von strategischen Beziehungen nach China auf dem für beide Partnerländer gleichermaßen wichtigen Gebiet der „Green Industries“. </w:t>
      </w:r>
    </w:p>
    <w:p w:rsidR="00594058" w:rsidRDefault="00594058" w:rsidP="00594058">
      <w:pPr>
        <w:tabs>
          <w:tab w:val="left" w:pos="4253"/>
        </w:tabs>
        <w:autoSpaceDE w:val="0"/>
        <w:autoSpaceDN w:val="0"/>
        <w:adjustRightInd w:val="0"/>
        <w:rPr>
          <w:sz w:val="20"/>
        </w:rPr>
      </w:pPr>
    </w:p>
    <w:p w:rsidR="00594058" w:rsidRDefault="00594058" w:rsidP="00594058">
      <w:pPr>
        <w:tabs>
          <w:tab w:val="left" w:pos="4253"/>
        </w:tabs>
        <w:autoSpaceDE w:val="0"/>
        <w:autoSpaceDN w:val="0"/>
        <w:adjustRightInd w:val="0"/>
        <w:rPr>
          <w:sz w:val="20"/>
        </w:rPr>
      </w:pPr>
      <w:r>
        <w:rPr>
          <w:sz w:val="20"/>
        </w:rPr>
        <w:t xml:space="preserve">Im Rahmen der Reise und Gespräche vor Ort besteht die Gelegenheit, mit den maßgeblichen Entscheidungsträgern und Ansprechpartnern der Zentral-, Provinz- und Stadtbehörden zusammen zu treffen, die für eine Absicherung Ihrer Aktivitäten von großer Bedeutung sind. </w:t>
      </w:r>
    </w:p>
    <w:p w:rsidR="00594058" w:rsidRDefault="00594058" w:rsidP="00594058">
      <w:pPr>
        <w:tabs>
          <w:tab w:val="left" w:pos="4253"/>
        </w:tabs>
        <w:autoSpaceDE w:val="0"/>
        <w:autoSpaceDN w:val="0"/>
        <w:adjustRightInd w:val="0"/>
        <w:rPr>
          <w:sz w:val="20"/>
        </w:rPr>
      </w:pPr>
    </w:p>
    <w:p w:rsidR="00594058" w:rsidRPr="00D777CB" w:rsidRDefault="00594058" w:rsidP="00594058">
      <w:pPr>
        <w:tabs>
          <w:tab w:val="left" w:pos="4253"/>
        </w:tabs>
        <w:autoSpaceDE w:val="0"/>
        <w:autoSpaceDN w:val="0"/>
        <w:adjustRightInd w:val="0"/>
        <w:rPr>
          <w:b/>
          <w:sz w:val="20"/>
        </w:rPr>
      </w:pPr>
      <w:r w:rsidRPr="00D777CB">
        <w:rPr>
          <w:b/>
          <w:sz w:val="20"/>
        </w:rPr>
        <w:t>Einige Hintergründe:</w:t>
      </w:r>
    </w:p>
    <w:p w:rsidR="00594058" w:rsidRDefault="00594058" w:rsidP="00594058">
      <w:pPr>
        <w:tabs>
          <w:tab w:val="left" w:pos="4253"/>
        </w:tabs>
        <w:autoSpaceDE w:val="0"/>
        <w:autoSpaceDN w:val="0"/>
        <w:adjustRightInd w:val="0"/>
        <w:jc w:val="both"/>
        <w:rPr>
          <w:sz w:val="20"/>
        </w:rPr>
      </w:pPr>
      <w:r>
        <w:rPr>
          <w:sz w:val="20"/>
        </w:rPr>
        <w:t>Zugleich bieten wir an Kooperationen oder der Ausweitung ihrer Wirtschaftsförderung interessierten Kommunen und Regionen die Gelegenheit, sich in den Zielregionen Beijing, Qingdao/Zibo und Harbin sowohl der nationalen als auch internationalen Öffentlichkeit zu präsentieren. Wenig bekannt ist, dass Zibo, Hauptstadt des antiken „Königreichs Qi“ mit rd. 5 Mio. Einwohnern zu den wachstumsstärksten und sichersten Investitionsregionen Chinas gehört. 2 Stunden mit dem Schnellzug von Qingdao und  nur 4 Stunden von Beijing entfernt, präsentiert sich der Standort heute als bevorzugte Adresse für deutsche Unternehmen. An die 40 Delegationsreisen nach Zielen in Deutschland werden durch die Stadt bereits derzeit organisiert. Ein beachtliches Potenzial für die lokale Wirtschaft.</w:t>
      </w:r>
    </w:p>
    <w:p w:rsidR="00594058" w:rsidRDefault="00594058" w:rsidP="00594058">
      <w:pPr>
        <w:tabs>
          <w:tab w:val="left" w:pos="4253"/>
        </w:tabs>
        <w:autoSpaceDE w:val="0"/>
        <w:autoSpaceDN w:val="0"/>
        <w:adjustRightInd w:val="0"/>
        <w:jc w:val="both"/>
        <w:rPr>
          <w:sz w:val="20"/>
        </w:rPr>
      </w:pPr>
    </w:p>
    <w:p w:rsidR="00594058" w:rsidRDefault="00594058" w:rsidP="00594058">
      <w:pPr>
        <w:tabs>
          <w:tab w:val="left" w:pos="4253"/>
        </w:tabs>
        <w:autoSpaceDE w:val="0"/>
        <w:autoSpaceDN w:val="0"/>
        <w:adjustRightInd w:val="0"/>
        <w:jc w:val="both"/>
        <w:rPr>
          <w:sz w:val="20"/>
        </w:rPr>
      </w:pPr>
      <w:r>
        <w:rPr>
          <w:sz w:val="20"/>
        </w:rPr>
        <w:t>Harbin, Hauptstadt der Grenzregion zu Russland und Provinzhauptstadt von Heilongjiang, ist nicht nur immer wieder durch das alljährliche Eisfestival im Fernsehen bekannt geworden. Die russische Gründung verbindet China, Russland und Europa seit 100 Jahren auf dem Landweg der Transsibirischen Eisenbahn, deren Anschlussverbindung via Moskau neuerdings wieder „Paris“ heißt. 3.800 km Grenzlänge zu Russland, unermessliche Rohstoffreserven und eine beachtliche Industrie- und Wissenschaftslandschaft unterstreichen die Bedeutung dieser für Asien wichtigen Wirtschaftsregion, die immer wieder zum Gegenstand neidvoller Begierde der Nachbarn wurden. Als sich Japan 1918 anschickte, nach dem „Sieg über Deutschland 1914“ Deutschlands Mandatsgebiet „Tsingtao“ zu übernehmen und dies den Bürgerkrieg im Lande beflügelte, siedelten sich nicht wenige Chinesen aus der Provinz Shandong im hohen Norden um Harbin herum an. Eine weitere Begründung für die enge Verbindung der Zielregionen miteinander. Aus deutscher Sicht spielte Harbin in der Vergangenheit noch eine andere gewichtige Rolle. Nicht wenige Flüchtlinge aus Deutschland nach dem Machtantritt 1933 fanden über Harbin ihren Weg in die Freiheit. Eine Begebenheit, die in China noch heute besonders betont wird.</w:t>
      </w:r>
    </w:p>
    <w:p w:rsidR="00594058" w:rsidRDefault="00594058" w:rsidP="00594058">
      <w:pPr>
        <w:tabs>
          <w:tab w:val="left" w:pos="4253"/>
        </w:tabs>
        <w:autoSpaceDE w:val="0"/>
        <w:autoSpaceDN w:val="0"/>
        <w:adjustRightInd w:val="0"/>
        <w:rPr>
          <w:sz w:val="20"/>
        </w:rPr>
      </w:pPr>
    </w:p>
    <w:p w:rsidR="00594058" w:rsidRPr="00D777CB" w:rsidRDefault="00594058" w:rsidP="00594058">
      <w:pPr>
        <w:tabs>
          <w:tab w:val="left" w:pos="4253"/>
        </w:tabs>
        <w:autoSpaceDE w:val="0"/>
        <w:autoSpaceDN w:val="0"/>
        <w:adjustRightInd w:val="0"/>
        <w:rPr>
          <w:b/>
          <w:sz w:val="20"/>
        </w:rPr>
      </w:pPr>
      <w:r w:rsidRPr="00D777CB">
        <w:rPr>
          <w:b/>
          <w:sz w:val="20"/>
        </w:rPr>
        <w:t>Das „Green Cities-Green Industries-Thema“</w:t>
      </w:r>
    </w:p>
    <w:p w:rsidR="00594058" w:rsidRDefault="00594058" w:rsidP="00594058">
      <w:pPr>
        <w:tabs>
          <w:tab w:val="left" w:pos="4253"/>
        </w:tabs>
        <w:autoSpaceDE w:val="0"/>
        <w:autoSpaceDN w:val="0"/>
        <w:adjustRightInd w:val="0"/>
        <w:jc w:val="both"/>
        <w:rPr>
          <w:sz w:val="20"/>
        </w:rPr>
      </w:pPr>
      <w:r>
        <w:rPr>
          <w:sz w:val="20"/>
        </w:rPr>
        <w:t>Ein wesentliches Ergebnis der Berliner „Green Cities-Green Industries – The Berlin Conference“ aus Anlass der Asien-Pazifik-Wochen 2011 im Berliner Rathaus war die Vereinbarung der vertieften Zusammenarbeit mit den asiatischen Metropolenregionen, die im Rahmen ihrer Zukunftsplanungen auf die Modernisierung der Infrastruktur und neue, grüne Technologien setzen. Qingdao und Zibo in Shandong entwickeln u.a. mit dem ersten Deutsch-Chinesischen Eco-Park unter starker deutscher Beteiligung erste Konzepte und Harbin bietet seit Jahren mit der International Fair im Juni die beste Gelegenheit für international agierende Einrichtungen, sich im hohen Norden Chinas gleichsam dem ganzen Lande zu präsentieren.</w:t>
      </w:r>
    </w:p>
    <w:p w:rsidR="00594058" w:rsidRDefault="00594058" w:rsidP="00594058">
      <w:pPr>
        <w:tabs>
          <w:tab w:val="left" w:pos="4253"/>
        </w:tabs>
        <w:autoSpaceDE w:val="0"/>
        <w:autoSpaceDN w:val="0"/>
        <w:adjustRightInd w:val="0"/>
        <w:jc w:val="both"/>
        <w:rPr>
          <w:sz w:val="20"/>
        </w:rPr>
      </w:pPr>
    </w:p>
    <w:p w:rsidR="00594058" w:rsidRPr="00D777CB" w:rsidRDefault="00594058" w:rsidP="00594058">
      <w:pPr>
        <w:tabs>
          <w:tab w:val="left" w:pos="4253"/>
        </w:tabs>
        <w:autoSpaceDE w:val="0"/>
        <w:autoSpaceDN w:val="0"/>
        <w:adjustRightInd w:val="0"/>
        <w:jc w:val="both"/>
        <w:rPr>
          <w:b/>
          <w:sz w:val="20"/>
          <w:lang w:val="en-GB"/>
        </w:rPr>
      </w:pPr>
      <w:r w:rsidRPr="00D777CB">
        <w:rPr>
          <w:b/>
          <w:sz w:val="20"/>
          <w:lang w:val="en-GB"/>
        </w:rPr>
        <w:t xml:space="preserve">Green Cities-Green Industries – The </w:t>
      </w:r>
      <w:smartTag w:uri="urn:schemas-microsoft-com:office:smarttags" w:element="place">
        <w:smartTag w:uri="urn:schemas-microsoft-com:office:smarttags" w:element="City">
          <w:r w:rsidRPr="00D777CB">
            <w:rPr>
              <w:b/>
              <w:sz w:val="20"/>
              <w:lang w:val="en-GB"/>
            </w:rPr>
            <w:t>Harbin</w:t>
          </w:r>
        </w:smartTag>
      </w:smartTag>
      <w:r w:rsidRPr="00D777CB">
        <w:rPr>
          <w:b/>
          <w:sz w:val="20"/>
          <w:lang w:val="en-GB"/>
        </w:rPr>
        <w:t xml:space="preserve"> Conference</w:t>
      </w:r>
    </w:p>
    <w:p w:rsidR="00594058" w:rsidRDefault="00594058" w:rsidP="00594058">
      <w:pPr>
        <w:tabs>
          <w:tab w:val="left" w:pos="4253"/>
        </w:tabs>
        <w:autoSpaceDE w:val="0"/>
        <w:autoSpaceDN w:val="0"/>
        <w:adjustRightInd w:val="0"/>
        <w:jc w:val="both"/>
        <w:rPr>
          <w:sz w:val="20"/>
        </w:rPr>
      </w:pPr>
      <w:r>
        <w:rPr>
          <w:sz w:val="20"/>
        </w:rPr>
        <w:t xml:space="preserve">Die in Harbin am 15. und 16.06.2012 stattfindende Konferenz mit den Städteforen und dem Business </w:t>
      </w:r>
      <w:proofErr w:type="spellStart"/>
      <w:r>
        <w:rPr>
          <w:sz w:val="20"/>
        </w:rPr>
        <w:t>Matching</w:t>
      </w:r>
      <w:proofErr w:type="spellEnd"/>
      <w:r>
        <w:rPr>
          <w:sz w:val="20"/>
        </w:rPr>
        <w:t xml:space="preserve"> orientiert sich thematisch an den Berliner Clustern und erlaubt interessierten Unternehmen die Präsentation auf folgenden Gebieten (Foren): Infrastruktur, Erneuerbare Energien, Bauen &amp; Urban Development; Wasser &amp; Wassermanagement; Abfallwirtschaft; Biotech, Food, Services &amp; Nahrungsgüterindustrien; Wissenschaft &amp; Produktionstechnologie; Logistik &amp; Mobilität.</w:t>
      </w:r>
    </w:p>
    <w:p w:rsidR="00594058" w:rsidRPr="00D777CB" w:rsidRDefault="00594058" w:rsidP="00594058">
      <w:pPr>
        <w:tabs>
          <w:tab w:val="left" w:pos="4253"/>
        </w:tabs>
        <w:autoSpaceDE w:val="0"/>
        <w:autoSpaceDN w:val="0"/>
        <w:adjustRightInd w:val="0"/>
        <w:jc w:val="both"/>
        <w:rPr>
          <w:b/>
          <w:sz w:val="20"/>
        </w:rPr>
      </w:pPr>
      <w:r w:rsidRPr="00D777CB">
        <w:rPr>
          <w:b/>
          <w:sz w:val="20"/>
        </w:rPr>
        <w:t>Konferenzsprache &amp; Präsentation</w:t>
      </w:r>
    </w:p>
    <w:p w:rsidR="00594058" w:rsidRDefault="00594058" w:rsidP="00594058">
      <w:pPr>
        <w:tabs>
          <w:tab w:val="left" w:pos="4253"/>
        </w:tabs>
        <w:autoSpaceDE w:val="0"/>
        <w:autoSpaceDN w:val="0"/>
        <w:adjustRightInd w:val="0"/>
        <w:jc w:val="both"/>
        <w:rPr>
          <w:sz w:val="20"/>
        </w:rPr>
      </w:pPr>
      <w:r>
        <w:rPr>
          <w:sz w:val="20"/>
        </w:rPr>
        <w:t>Die Konferenzsprache soll mit Rücksicht auf die örtlichen Partner möglichst in Englisch bzw. Chinesisch erfolgen. Die Anzahl deutschsprechender Übersetzer ist im Norden im Gegensatz zu Qingdao überschaubar.</w:t>
      </w:r>
    </w:p>
    <w:p w:rsidR="00594058" w:rsidRDefault="00594058" w:rsidP="00594058">
      <w:pPr>
        <w:tabs>
          <w:tab w:val="left" w:pos="4253"/>
        </w:tabs>
        <w:autoSpaceDE w:val="0"/>
        <w:autoSpaceDN w:val="0"/>
        <w:adjustRightInd w:val="0"/>
        <w:jc w:val="both"/>
        <w:rPr>
          <w:sz w:val="20"/>
        </w:rPr>
      </w:pPr>
    </w:p>
    <w:p w:rsidR="00594058" w:rsidRPr="00D777CB" w:rsidRDefault="00594058" w:rsidP="00594058">
      <w:pPr>
        <w:tabs>
          <w:tab w:val="left" w:pos="4253"/>
        </w:tabs>
        <w:autoSpaceDE w:val="0"/>
        <w:autoSpaceDN w:val="0"/>
        <w:adjustRightInd w:val="0"/>
        <w:jc w:val="both"/>
        <w:rPr>
          <w:b/>
          <w:sz w:val="20"/>
        </w:rPr>
      </w:pPr>
      <w:r w:rsidRPr="00D777CB">
        <w:rPr>
          <w:b/>
          <w:sz w:val="20"/>
        </w:rPr>
        <w:t>Kosten</w:t>
      </w:r>
    </w:p>
    <w:p w:rsidR="00594058" w:rsidRDefault="00594058" w:rsidP="00594058">
      <w:pPr>
        <w:tabs>
          <w:tab w:val="left" w:pos="4253"/>
        </w:tabs>
        <w:autoSpaceDE w:val="0"/>
        <w:autoSpaceDN w:val="0"/>
        <w:adjustRightInd w:val="0"/>
        <w:jc w:val="both"/>
        <w:rPr>
          <w:sz w:val="20"/>
        </w:rPr>
      </w:pPr>
      <w:r>
        <w:rPr>
          <w:sz w:val="20"/>
        </w:rPr>
        <w:t>Die Kosten der Teilnahme setzen sich aus den individuell zu tragenden und organisierenden Reise- und Aufenthaltskosten, der allgemeinen Teilnahmegebühr („</w:t>
      </w:r>
      <w:proofErr w:type="spellStart"/>
      <w:r>
        <w:rPr>
          <w:sz w:val="20"/>
        </w:rPr>
        <w:t>overhead</w:t>
      </w:r>
      <w:proofErr w:type="spellEnd"/>
      <w:r>
        <w:rPr>
          <w:sz w:val="20"/>
        </w:rPr>
        <w:t xml:space="preserve"> </w:t>
      </w:r>
      <w:proofErr w:type="spellStart"/>
      <w:r>
        <w:rPr>
          <w:sz w:val="20"/>
        </w:rPr>
        <w:t>fee</w:t>
      </w:r>
      <w:proofErr w:type="spellEnd"/>
      <w:r>
        <w:rPr>
          <w:sz w:val="20"/>
        </w:rPr>
        <w:t xml:space="preserve">“) für die bloße Teilnahme bzw. Präsentationsgebühr zusammen. Präsentationen sind in Harbin und Qingdao vorgesehen. </w:t>
      </w:r>
    </w:p>
    <w:p w:rsidR="00594058" w:rsidRDefault="00594058" w:rsidP="00594058">
      <w:pPr>
        <w:tabs>
          <w:tab w:val="left" w:pos="4253"/>
        </w:tabs>
        <w:autoSpaceDE w:val="0"/>
        <w:autoSpaceDN w:val="0"/>
        <w:adjustRightInd w:val="0"/>
        <w:jc w:val="both"/>
        <w:rPr>
          <w:sz w:val="20"/>
        </w:rPr>
      </w:pPr>
    </w:p>
    <w:p w:rsidR="00594058" w:rsidRDefault="00594058" w:rsidP="00594058">
      <w:pPr>
        <w:tabs>
          <w:tab w:val="left" w:pos="4253"/>
        </w:tabs>
        <w:autoSpaceDE w:val="0"/>
        <w:autoSpaceDN w:val="0"/>
        <w:adjustRightInd w:val="0"/>
        <w:jc w:val="both"/>
        <w:rPr>
          <w:sz w:val="20"/>
        </w:rPr>
      </w:pPr>
      <w:r>
        <w:rPr>
          <w:sz w:val="20"/>
        </w:rPr>
        <w:t xml:space="preserve">Die Präsentationsgebühr für eine Kommune/Stadt, umfasst in der Regel eine Power-Point-Präsentation von 20 Minuten bzw. die Vorstellung eines Imagefilms sowie die Begleitung, Vorbereitung und Betreuung offizieller Gespräche. </w:t>
      </w:r>
    </w:p>
    <w:p w:rsidR="00594058" w:rsidRDefault="00594058" w:rsidP="00594058">
      <w:pPr>
        <w:tabs>
          <w:tab w:val="left" w:pos="4253"/>
        </w:tabs>
        <w:autoSpaceDE w:val="0"/>
        <w:autoSpaceDN w:val="0"/>
        <w:adjustRightInd w:val="0"/>
        <w:jc w:val="both"/>
        <w:rPr>
          <w:sz w:val="20"/>
        </w:rPr>
      </w:pPr>
    </w:p>
    <w:p w:rsidR="00594058" w:rsidRDefault="00594058" w:rsidP="00594058">
      <w:pPr>
        <w:tabs>
          <w:tab w:val="left" w:pos="4253"/>
        </w:tabs>
        <w:autoSpaceDE w:val="0"/>
        <w:autoSpaceDN w:val="0"/>
        <w:adjustRightInd w:val="0"/>
        <w:jc w:val="both"/>
        <w:rPr>
          <w:sz w:val="20"/>
        </w:rPr>
      </w:pPr>
      <w:r>
        <w:rPr>
          <w:sz w:val="20"/>
        </w:rPr>
        <w:t>Eine Einweisung in die Sitten und Gebräuche vor Ort ist jederzeit möglich. Gerne unterbreiten wir Ihnen ein unverbindliches Angebot.</w:t>
      </w:r>
    </w:p>
    <w:p w:rsidR="00594058" w:rsidRDefault="00594058" w:rsidP="00594058">
      <w:pPr>
        <w:tabs>
          <w:tab w:val="left" w:pos="4253"/>
        </w:tabs>
        <w:autoSpaceDE w:val="0"/>
        <w:autoSpaceDN w:val="0"/>
        <w:adjustRightInd w:val="0"/>
        <w:jc w:val="both"/>
        <w:rPr>
          <w:sz w:val="20"/>
        </w:rPr>
      </w:pPr>
    </w:p>
    <w:p w:rsidR="00594058" w:rsidRPr="00F6546D" w:rsidRDefault="00594058" w:rsidP="00594058">
      <w:pPr>
        <w:tabs>
          <w:tab w:val="left" w:pos="4253"/>
        </w:tabs>
        <w:autoSpaceDE w:val="0"/>
        <w:autoSpaceDN w:val="0"/>
        <w:adjustRightInd w:val="0"/>
        <w:jc w:val="both"/>
        <w:rPr>
          <w:b/>
          <w:sz w:val="20"/>
        </w:rPr>
      </w:pPr>
      <w:r w:rsidRPr="00F6546D">
        <w:rPr>
          <w:b/>
          <w:sz w:val="20"/>
        </w:rPr>
        <w:t>Letter of Intent</w:t>
      </w:r>
    </w:p>
    <w:p w:rsidR="00594058" w:rsidRDefault="00594058" w:rsidP="00594058">
      <w:pPr>
        <w:tabs>
          <w:tab w:val="left" w:pos="4253"/>
        </w:tabs>
        <w:autoSpaceDE w:val="0"/>
        <w:autoSpaceDN w:val="0"/>
        <w:adjustRightInd w:val="0"/>
        <w:jc w:val="both"/>
        <w:rPr>
          <w:sz w:val="20"/>
        </w:rPr>
      </w:pPr>
      <w:r>
        <w:rPr>
          <w:sz w:val="20"/>
        </w:rPr>
        <w:t>Chinesische Städte arbeiten heute international mit vielen Regionen eng und nachhaltig zusammen. An sich ist es ihnen gestattet, in jedem Land nur eine Partnerschaft einzugehen. Die Vorstellungen über eine Partnerschaft, sind meist unterschiedlich. Es empfiehlt sich zur Sicherung eines regen Austausch die Unterzeichnung eines an sich stets unverbindlichen Letter of Intent, der stets an der Stelle möglichst konkret werden sollte, wo es tatsächliche Interessen gibt. So kann die Durchführung eines Projekts konkret gesichert und etwas Kostenneutralität gewährleistet werden. Die Aufwendungen einer Stadt für die Werbeaktion sollen ja möglichst durch einen Gegenbesuch und entsprechende Ausgaben in Deutschland wieder eingespielt werden.</w:t>
      </w:r>
    </w:p>
    <w:p w:rsidR="00594058" w:rsidRDefault="00594058" w:rsidP="00594058">
      <w:pPr>
        <w:tabs>
          <w:tab w:val="left" w:pos="4253"/>
        </w:tabs>
        <w:autoSpaceDE w:val="0"/>
        <w:autoSpaceDN w:val="0"/>
        <w:adjustRightInd w:val="0"/>
        <w:jc w:val="both"/>
        <w:rPr>
          <w:sz w:val="20"/>
        </w:rPr>
      </w:pPr>
    </w:p>
    <w:p w:rsidR="00594058" w:rsidRPr="00F6546D" w:rsidRDefault="00594058" w:rsidP="00594058">
      <w:pPr>
        <w:tabs>
          <w:tab w:val="left" w:pos="4253"/>
        </w:tabs>
        <w:autoSpaceDE w:val="0"/>
        <w:autoSpaceDN w:val="0"/>
        <w:adjustRightInd w:val="0"/>
        <w:jc w:val="both"/>
        <w:rPr>
          <w:b/>
          <w:sz w:val="20"/>
        </w:rPr>
      </w:pPr>
      <w:r w:rsidRPr="00F6546D">
        <w:rPr>
          <w:b/>
          <w:sz w:val="20"/>
        </w:rPr>
        <w:t>Chinesische Besucherkaufkraft</w:t>
      </w:r>
    </w:p>
    <w:p w:rsidR="00594058" w:rsidRDefault="00594058" w:rsidP="00594058">
      <w:pPr>
        <w:tabs>
          <w:tab w:val="left" w:pos="4253"/>
        </w:tabs>
        <w:autoSpaceDE w:val="0"/>
        <w:autoSpaceDN w:val="0"/>
        <w:adjustRightInd w:val="0"/>
        <w:jc w:val="both"/>
        <w:rPr>
          <w:sz w:val="20"/>
        </w:rPr>
      </w:pPr>
      <w:r>
        <w:rPr>
          <w:sz w:val="20"/>
        </w:rPr>
        <w:t xml:space="preserve">Das durchschnittliche Taschengeld eines nach dem Ausland reisenden Chinesen liegt mit Rücksicht auf die nach wie vor strengen Devisenvorschriften bei rd. 10.000.- € Bargeld. Bei diesen Summen ist verständlich, warum die Franzosen sehr viel Geld ausgeben, um chinesische Reisegruppen nach Paris zu locken. </w:t>
      </w:r>
    </w:p>
    <w:p w:rsidR="00594058" w:rsidRDefault="00594058" w:rsidP="00594058">
      <w:pPr>
        <w:tabs>
          <w:tab w:val="left" w:pos="4253"/>
        </w:tabs>
        <w:autoSpaceDE w:val="0"/>
        <w:autoSpaceDN w:val="0"/>
        <w:adjustRightInd w:val="0"/>
        <w:jc w:val="both"/>
        <w:rPr>
          <w:sz w:val="20"/>
        </w:rPr>
      </w:pPr>
    </w:p>
    <w:p w:rsidR="00594058" w:rsidRPr="00D777CB" w:rsidRDefault="00594058" w:rsidP="00594058">
      <w:pPr>
        <w:tabs>
          <w:tab w:val="left" w:pos="4253"/>
        </w:tabs>
        <w:autoSpaceDE w:val="0"/>
        <w:autoSpaceDN w:val="0"/>
        <w:adjustRightInd w:val="0"/>
        <w:jc w:val="both"/>
        <w:rPr>
          <w:b/>
          <w:sz w:val="20"/>
        </w:rPr>
      </w:pPr>
      <w:r w:rsidRPr="00D777CB">
        <w:rPr>
          <w:b/>
          <w:sz w:val="20"/>
        </w:rPr>
        <w:t>Visum</w:t>
      </w:r>
    </w:p>
    <w:p w:rsidR="00594058" w:rsidRDefault="00594058" w:rsidP="00594058">
      <w:pPr>
        <w:tabs>
          <w:tab w:val="left" w:pos="4253"/>
        </w:tabs>
        <w:autoSpaceDE w:val="0"/>
        <w:autoSpaceDN w:val="0"/>
        <w:adjustRightInd w:val="0"/>
        <w:jc w:val="both"/>
        <w:rPr>
          <w:sz w:val="20"/>
        </w:rPr>
      </w:pPr>
      <w:r>
        <w:rPr>
          <w:sz w:val="20"/>
        </w:rPr>
        <w:t>Gerne sind wir bei der Beschaffung des Visums und der Einladung behilflich. Die Konditionen der in China zeitgleich stattfindenden Konferenzen und Messen der chinesischen Partner teilen wir Ihnen auf Nachfrage gerne mit.</w:t>
      </w:r>
    </w:p>
    <w:p w:rsidR="00594058" w:rsidRDefault="00594058" w:rsidP="00594058">
      <w:pPr>
        <w:tabs>
          <w:tab w:val="left" w:pos="4253"/>
        </w:tabs>
        <w:autoSpaceDE w:val="0"/>
        <w:autoSpaceDN w:val="0"/>
        <w:adjustRightInd w:val="0"/>
        <w:rPr>
          <w:sz w:val="20"/>
        </w:rPr>
      </w:pPr>
    </w:p>
    <w:p w:rsidR="00594058" w:rsidRPr="00F6546D" w:rsidRDefault="00594058" w:rsidP="00594058">
      <w:pPr>
        <w:tabs>
          <w:tab w:val="left" w:pos="4253"/>
        </w:tabs>
        <w:autoSpaceDE w:val="0"/>
        <w:autoSpaceDN w:val="0"/>
        <w:adjustRightInd w:val="0"/>
        <w:rPr>
          <w:b/>
          <w:sz w:val="20"/>
        </w:rPr>
      </w:pPr>
      <w:r w:rsidRPr="00F6546D">
        <w:rPr>
          <w:b/>
          <w:sz w:val="20"/>
        </w:rPr>
        <w:t>Vertragsabschluss</w:t>
      </w:r>
    </w:p>
    <w:p w:rsidR="00594058" w:rsidRDefault="00594058" w:rsidP="00594058">
      <w:pPr>
        <w:tabs>
          <w:tab w:val="left" w:pos="4253"/>
        </w:tabs>
        <w:autoSpaceDE w:val="0"/>
        <w:autoSpaceDN w:val="0"/>
        <w:adjustRightInd w:val="0"/>
        <w:rPr>
          <w:sz w:val="20"/>
        </w:rPr>
      </w:pPr>
      <w:r>
        <w:rPr>
          <w:sz w:val="20"/>
        </w:rPr>
        <w:t>Eine Teilnahme ist nur auf der Grundlage Ihrer rechtsverbindlichen Anmeldung auf dem hierfür vorgesehenen Rücklaufbogen und unserer ausdrücklichen Teilnahmebestätigung möglich. Dafür bitten wir aufgrund der Gewährleistung der chinesischen Anforderungen um Verständnis. Für Rückfragen stehen wir gerne zur Verfügung.</w:t>
      </w:r>
    </w:p>
    <w:p w:rsidR="00594058" w:rsidRDefault="00594058" w:rsidP="00594058">
      <w:pPr>
        <w:tabs>
          <w:tab w:val="left" w:pos="4253"/>
        </w:tabs>
        <w:autoSpaceDE w:val="0"/>
        <w:autoSpaceDN w:val="0"/>
        <w:adjustRightInd w:val="0"/>
        <w:rPr>
          <w:sz w:val="20"/>
        </w:rPr>
      </w:pPr>
    </w:p>
    <w:p w:rsidR="00594058" w:rsidRPr="0008120C" w:rsidRDefault="00594058" w:rsidP="00594058">
      <w:pPr>
        <w:tabs>
          <w:tab w:val="left" w:pos="4253"/>
        </w:tabs>
        <w:autoSpaceDE w:val="0"/>
        <w:autoSpaceDN w:val="0"/>
        <w:adjustRightInd w:val="0"/>
        <w:rPr>
          <w:b/>
          <w:sz w:val="20"/>
        </w:rPr>
      </w:pPr>
      <w:r w:rsidRPr="0008120C">
        <w:rPr>
          <w:b/>
          <w:sz w:val="20"/>
        </w:rPr>
        <w:t>Programm und Projektunterlagen</w:t>
      </w:r>
    </w:p>
    <w:p w:rsidR="00594058" w:rsidRDefault="00594058" w:rsidP="00594058">
      <w:pPr>
        <w:tabs>
          <w:tab w:val="left" w:pos="4253"/>
        </w:tabs>
        <w:autoSpaceDE w:val="0"/>
        <w:autoSpaceDN w:val="0"/>
        <w:adjustRightInd w:val="0"/>
        <w:rPr>
          <w:sz w:val="20"/>
        </w:rPr>
      </w:pPr>
      <w:r>
        <w:rPr>
          <w:sz w:val="20"/>
        </w:rPr>
        <w:t>In den Anlagen erlauben wir uns, Ihnen das vorläufige Programm und weitere Hintergrund</w:t>
      </w:r>
      <w:smartTag w:uri="urn:schemas-microsoft-com:office:smarttags" w:element="PersonName">
        <w:r>
          <w:rPr>
            <w:sz w:val="20"/>
          </w:rPr>
          <w:t>info</w:t>
        </w:r>
      </w:smartTag>
      <w:r>
        <w:rPr>
          <w:sz w:val="20"/>
        </w:rPr>
        <w:t>rmationen zu überlassen, die für Ihre Teilnahmeentscheidung vielleicht von Bedeutung sind.</w:t>
      </w:r>
    </w:p>
    <w:p w:rsidR="00594058" w:rsidRDefault="00594058" w:rsidP="00594058">
      <w:pPr>
        <w:tabs>
          <w:tab w:val="left" w:pos="4253"/>
        </w:tabs>
        <w:autoSpaceDE w:val="0"/>
        <w:autoSpaceDN w:val="0"/>
        <w:adjustRightInd w:val="0"/>
        <w:rPr>
          <w:sz w:val="20"/>
        </w:rPr>
      </w:pPr>
    </w:p>
    <w:p w:rsidR="00594058" w:rsidRDefault="00594058" w:rsidP="00594058">
      <w:pPr>
        <w:tabs>
          <w:tab w:val="left" w:pos="4253"/>
        </w:tabs>
        <w:autoSpaceDE w:val="0"/>
        <w:autoSpaceDN w:val="0"/>
        <w:adjustRightInd w:val="0"/>
        <w:rPr>
          <w:sz w:val="20"/>
        </w:rPr>
      </w:pPr>
      <w:r>
        <w:rPr>
          <w:sz w:val="20"/>
        </w:rPr>
        <w:t xml:space="preserve"> </w:t>
      </w:r>
    </w:p>
    <w:p w:rsidR="00594058" w:rsidRDefault="00594058" w:rsidP="00594058">
      <w:pPr>
        <w:tabs>
          <w:tab w:val="left" w:pos="4253"/>
        </w:tabs>
        <w:autoSpaceDE w:val="0"/>
        <w:autoSpaceDN w:val="0"/>
        <w:adjustRightInd w:val="0"/>
        <w:rPr>
          <w:sz w:val="20"/>
        </w:rPr>
      </w:pPr>
    </w:p>
    <w:p w:rsidR="000F535E" w:rsidRDefault="000F535E" w:rsidP="00594058">
      <w:pPr>
        <w:tabs>
          <w:tab w:val="left" w:pos="4253"/>
        </w:tabs>
        <w:autoSpaceDE w:val="0"/>
        <w:autoSpaceDN w:val="0"/>
        <w:adjustRightInd w:val="0"/>
        <w:jc w:val="both"/>
      </w:pPr>
    </w:p>
    <w:sectPr w:rsidR="000F535E" w:rsidSect="00162E96">
      <w:headerReference w:type="default" r:id="rId8"/>
      <w:footerReference w:type="default" r:id="rId9"/>
      <w:headerReference w:type="first" r:id="rId10"/>
      <w:footerReference w:type="first" r:id="rId11"/>
      <w:pgSz w:w="11906" w:h="16838" w:code="9"/>
      <w:pgMar w:top="1361" w:right="1134" w:bottom="1134" w:left="1191" w:header="907" w:footer="9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C9E" w:rsidRDefault="00F90C9E">
      <w:r>
        <w:separator/>
      </w:r>
    </w:p>
  </w:endnote>
  <w:endnote w:type="continuationSeparator" w:id="0">
    <w:p w:rsidR="00F90C9E" w:rsidRDefault="00F90C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9E" w:rsidRDefault="00F90C9E">
    <w:pPr>
      <w:pStyle w:val="Kopfzeile"/>
      <w:tabs>
        <w:tab w:val="clear" w:pos="4536"/>
        <w:tab w:val="clear" w:pos="9072"/>
        <w:tab w:val="left" w:pos="4860"/>
        <w:tab w:val="left" w:pos="8640"/>
      </w:tabs>
      <w:rPr>
        <w:sz w:val="10"/>
        <w:szCs w:val="10"/>
      </w:rPr>
    </w:pPr>
    <w:r>
      <w:rPr>
        <w:rFonts w:ascii="Arial" w:hAnsi="Arial" w:cs="Arial"/>
        <w:sz w:val="16"/>
        <w:szCs w:val="16"/>
      </w:rPr>
      <w:t xml:space="preserve">Schriftsatz vom </w:t>
    </w:r>
    <w:fldSimple w:instr=" DATE  \* MERGEFORMAT ">
      <w:r w:rsidR="00CF64E8" w:rsidRPr="00CF64E8">
        <w:rPr>
          <w:rFonts w:ascii="Arial" w:hAnsi="Arial" w:cs="Arial"/>
          <w:noProof/>
          <w:sz w:val="16"/>
          <w:szCs w:val="16"/>
        </w:rPr>
        <w:t>17.04.2013</w:t>
      </w:r>
    </w:fldSimple>
    <w:r>
      <w:rPr>
        <w:rFonts w:ascii="Arial" w:hAnsi="Arial" w:cs="Arial"/>
        <w:sz w:val="16"/>
        <w:szCs w:val="16"/>
      </w:rPr>
      <w:t xml:space="preserve">, </w:t>
    </w:r>
    <w:fldSimple w:instr=" TIME  \* MERGEFORMAT ">
      <w:r w:rsidR="00CF64E8" w:rsidRPr="00CF64E8">
        <w:rPr>
          <w:rFonts w:ascii="Arial" w:hAnsi="Arial" w:cs="Arial"/>
          <w:noProof/>
          <w:sz w:val="16"/>
          <w:szCs w:val="16"/>
        </w:rPr>
        <w:t xml:space="preserve">2:53 </w:t>
      </w:r>
    </w:fldSimple>
    <w:r>
      <w:tab/>
    </w:r>
    <w:r w:rsidR="00D82A21">
      <w:rPr>
        <w:b/>
        <w:bCs/>
      </w:rPr>
      <w:fldChar w:fldCharType="begin"/>
    </w:r>
    <w:r>
      <w:rPr>
        <w:b/>
        <w:bCs/>
      </w:rPr>
      <w:instrText xml:space="preserve"> PAGE  \* MERGEFORMAT </w:instrText>
    </w:r>
    <w:r w:rsidR="00D82A21">
      <w:rPr>
        <w:b/>
        <w:bCs/>
      </w:rPr>
      <w:fldChar w:fldCharType="separate"/>
    </w:r>
    <w:r w:rsidR="007368CA">
      <w:rPr>
        <w:b/>
        <w:bCs/>
        <w:noProof/>
      </w:rPr>
      <w:t>4</w:t>
    </w:r>
    <w:r w:rsidR="00D82A21">
      <w:rPr>
        <w:b/>
        <w:bCs/>
      </w:rPr>
      <w:fldChar w:fldCharType="end"/>
    </w:r>
    <w:r>
      <w:rPr>
        <w:b/>
        <w:bCs/>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9E" w:rsidRPr="00101329" w:rsidRDefault="00D82A21">
    <w:pPr>
      <w:pStyle w:val="Fuzeile"/>
      <w:spacing w:after="240"/>
      <w:rPr>
        <w:b/>
        <w:bCs/>
        <w:color w:val="FFFFFF"/>
        <w:sz w:val="24"/>
        <w:szCs w:val="24"/>
        <w:lang w:val="en-GB"/>
      </w:rPr>
    </w:pPr>
    <w:r w:rsidRPr="00D82A21">
      <w:rPr>
        <w:noProof/>
        <w:sz w:val="20"/>
      </w:rPr>
      <w:pict>
        <v:group id="_x0000_s2049" style="position:absolute;margin-left:-18pt;margin-top:.15pt;width:497.65pt;height:18pt;z-index:-251659264" coordorigin="720,13217" coordsize="10493,960" o:allowincell="f">
          <v:rect id="_x0000_s2050" style="position:absolute;left:720;top:13217;width:5515;height:960" fillcolor="#dfdfdf" stroked="f" strokecolor="#e5e5e5"/>
          <v:rect id="_x0000_s2051" style="position:absolute;left:5333;top:13318;width:5880;height:577" filled="f" stroked="f" strokecolor="white" strokeweight="6pt">
            <v:textbox style="mso-next-textbox:#_x0000_s2051" inset="0,0,0,0">
              <w:txbxContent>
                <w:p w:rsidR="00F90C9E" w:rsidRDefault="00F90C9E">
                  <w:pPr>
                    <w:ind w:left="2"/>
                    <w:rPr>
                      <w:spacing w:val="2"/>
                    </w:rPr>
                  </w:pPr>
                  <w:r>
                    <w:rPr>
                      <w:spacing w:val="2"/>
                      <w:sz w:val="40"/>
                      <w:szCs w:val="40"/>
                    </w:rPr>
                    <w:t xml:space="preserve">. . . . . . . . . . . . . . . . . . . . . . . . . . . .  </w:t>
                  </w:r>
                </w:p>
              </w:txbxContent>
            </v:textbox>
          </v:rect>
        </v:group>
      </w:pict>
    </w:r>
    <w:proofErr w:type="spellStart"/>
    <w:proofErr w:type="gramStart"/>
    <w:r w:rsidR="00F90C9E" w:rsidRPr="00101329">
      <w:rPr>
        <w:b/>
        <w:bCs/>
        <w:color w:val="FFFFFF"/>
        <w:sz w:val="24"/>
        <w:szCs w:val="24"/>
        <w:lang w:val="en-GB"/>
      </w:rPr>
      <w:t>german</w:t>
    </w:r>
    <w:proofErr w:type="spellEnd"/>
    <w:proofErr w:type="gramEnd"/>
    <w:r w:rsidR="00F90C9E" w:rsidRPr="00101329">
      <w:rPr>
        <w:b/>
        <w:bCs/>
        <w:color w:val="FFFFFF"/>
        <w:sz w:val="24"/>
        <w:szCs w:val="24"/>
        <w:lang w:val="en-GB"/>
      </w:rPr>
      <w:t xml:space="preserve"> global trade forum</w:t>
    </w:r>
    <w:r w:rsidR="00F90C9E">
      <w:rPr>
        <w:b/>
        <w:bCs/>
        <w:color w:val="FFFFFF"/>
        <w:sz w:val="24"/>
        <w:szCs w:val="24"/>
        <w:lang w:val="en-GB"/>
      </w:rPr>
      <w:t xml:space="preserve"> berlin</w:t>
    </w:r>
    <w:r w:rsidR="00F90C9E" w:rsidRPr="00101329">
      <w:rPr>
        <w:b/>
        <w:bCs/>
        <w:color w:val="FFFFFF"/>
        <w:sz w:val="24"/>
        <w:szCs w:val="24"/>
        <w:lang w:val="en-GB"/>
      </w:rPr>
      <w:t xml:space="preserve"> ltd.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C9E" w:rsidRDefault="00F90C9E">
      <w:r>
        <w:separator/>
      </w:r>
    </w:p>
  </w:footnote>
  <w:footnote w:type="continuationSeparator" w:id="0">
    <w:p w:rsidR="00F90C9E" w:rsidRDefault="00F90C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9E" w:rsidRDefault="00F90C9E" w:rsidP="003B675F">
    <w:pPr>
      <w:pStyle w:val="Kopfzeile"/>
      <w:tabs>
        <w:tab w:val="clear" w:pos="4536"/>
        <w:tab w:val="clear" w:pos="9072"/>
        <w:tab w:val="center" w:pos="9540"/>
      </w:tabs>
      <w:rPr>
        <w:sz w:val="12"/>
        <w:szCs w:val="12"/>
        <w:lang w:val="en-GB"/>
      </w:rPr>
    </w:pPr>
    <w:r w:rsidRPr="008C5FBF">
      <w:rPr>
        <w:b/>
        <w:color w:val="808080"/>
        <w:sz w:val="16"/>
        <w:szCs w:val="16"/>
        <w:lang w:val="en-GB"/>
      </w:rPr>
      <w:t xml:space="preserve">GERMAN GLOBAL TRADE FORUM </w:t>
    </w:r>
    <w:r>
      <w:rPr>
        <w:b/>
        <w:color w:val="808080"/>
        <w:sz w:val="16"/>
        <w:szCs w:val="16"/>
        <w:lang w:val="en-GB"/>
      </w:rPr>
      <w:t xml:space="preserve">BERLIN </w:t>
    </w:r>
    <w:r w:rsidRPr="008C5FBF">
      <w:rPr>
        <w:b/>
        <w:color w:val="808080"/>
        <w:sz w:val="16"/>
        <w:szCs w:val="16"/>
        <w:lang w:val="en-GB"/>
      </w:rPr>
      <w:t>Ltd</w:t>
    </w:r>
    <w:r w:rsidRPr="008C5FBF">
      <w:rPr>
        <w:sz w:val="12"/>
        <w:szCs w:val="12"/>
        <w:lang w:val="en-GB"/>
      </w:rPr>
      <w:t>.</w:t>
    </w:r>
  </w:p>
  <w:p w:rsidR="00F90C9E" w:rsidRPr="003B675F" w:rsidRDefault="00F90C9E" w:rsidP="003B675F">
    <w:pPr>
      <w:pStyle w:val="Kopfzeile"/>
      <w:tabs>
        <w:tab w:val="clear" w:pos="4536"/>
        <w:tab w:val="clear" w:pos="9072"/>
        <w:tab w:val="center" w:pos="9540"/>
      </w:tabs>
      <w:rPr>
        <w:color w:val="808080"/>
        <w:sz w:val="16"/>
        <w:szCs w:val="16"/>
        <w:lang w:val="en-GB"/>
      </w:rPr>
    </w:pPr>
    <w:smartTag w:uri="urn:schemas-microsoft-com:office:smarttags" w:element="place">
      <w:smartTag w:uri="urn:schemas-microsoft-com:office:smarttags" w:element="State">
        <w:r w:rsidRPr="003B675F">
          <w:rPr>
            <w:color w:val="808080"/>
            <w:sz w:val="16"/>
            <w:szCs w:val="16"/>
            <w:lang w:val="en-GB"/>
          </w:rPr>
          <w:t>BERLIN</w:t>
        </w:r>
      </w:smartTag>
    </w:smartTag>
    <w:r w:rsidRPr="003B675F">
      <w:rPr>
        <w:color w:val="808080"/>
        <w:sz w:val="16"/>
        <w:szCs w:val="16"/>
        <w:lang w:val="en-GB"/>
      </w:rPr>
      <w:t xml:space="preserve"> OFFICE</w:t>
    </w:r>
  </w:p>
  <w:p w:rsidR="00F90C9E" w:rsidRPr="008C5FBF" w:rsidRDefault="00F90C9E">
    <w:pPr>
      <w:pStyle w:val="Kopfzeile"/>
      <w:tabs>
        <w:tab w:val="clear" w:pos="4536"/>
        <w:tab w:val="clear" w:pos="9072"/>
        <w:tab w:val="center" w:pos="9540"/>
      </w:tabs>
      <w:spacing w:after="240"/>
      <w:rPr>
        <w:sz w:val="12"/>
        <w:szCs w:val="12"/>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9E" w:rsidRDefault="00F90C9E" w:rsidP="00162E96">
    <w:pPr>
      <w:pStyle w:val="Beschriftung"/>
      <w:framePr w:w="0" w:hRule="auto" w:hSpace="0" w:wrap="auto" w:vAnchor="margin" w:hAnchor="text" w:xAlign="left" w:yAlign="inline"/>
      <w:jc w:val="right"/>
      <w:rPr>
        <w:caps w:val="0"/>
        <w:sz w:val="22"/>
        <w:szCs w:val="22"/>
        <w:lang w:val="en-GB"/>
      </w:rPr>
    </w:pPr>
    <w:r>
      <w:rPr>
        <w:caps w:val="0"/>
        <w:sz w:val="22"/>
        <w:szCs w:val="22"/>
        <w:lang w:val="en-GB"/>
      </w:rPr>
      <w:t>GERMAN</w:t>
    </w:r>
    <w:r w:rsidR="009C0031">
      <w:rPr>
        <w:caps w:val="0"/>
        <w:sz w:val="22"/>
        <w:szCs w:val="22"/>
        <w:lang w:val="en-GB"/>
      </w:rPr>
      <w:t xml:space="preserve"> GLOBAL TRADE FORUM BERLIN</w:t>
    </w:r>
  </w:p>
  <w:p w:rsidR="00F90C9E" w:rsidRDefault="00D82A21" w:rsidP="00EF61DE">
    <w:pPr>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35pt;width:114.75pt;height:62.25pt;z-index:-251658240;mso-position-horizontal:left" wrapcoords="-141 0 -141 21340 21600 21340 21600 0 -141 0">
          <v:imagedata r:id="rId1" o:title="worldmap3"/>
          <w10:wrap type="tight"/>
        </v:shape>
      </w:pict>
    </w:r>
  </w:p>
  <w:p w:rsidR="00F90C9E" w:rsidRDefault="00F90C9E" w:rsidP="00EF61DE">
    <w:pPr>
      <w:rPr>
        <w:lang w:val="en-GB"/>
      </w:rPr>
    </w:pPr>
  </w:p>
  <w:p w:rsidR="00F90C9E" w:rsidRDefault="00F90C9E" w:rsidP="00EF61DE">
    <w:pPr>
      <w:rPr>
        <w:lang w:val="en-GB"/>
      </w:rPr>
    </w:pPr>
  </w:p>
  <w:p w:rsidR="00F90C9E" w:rsidRDefault="00F90C9E" w:rsidP="00EF61DE">
    <w:pPr>
      <w:rPr>
        <w:lang w:val="en-GB"/>
      </w:rPr>
    </w:pPr>
  </w:p>
  <w:p w:rsidR="00F90C9E" w:rsidRPr="00EF61DE" w:rsidRDefault="00F90C9E" w:rsidP="00EF61DE">
    <w:pPr>
      <w:rPr>
        <w:lang w:val="en-GB"/>
      </w:rPr>
    </w:pPr>
  </w:p>
  <w:p w:rsidR="00F90C9E" w:rsidRPr="001C6223" w:rsidRDefault="00F90C9E">
    <w:pP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C4710"/>
    <w:multiLevelType w:val="multilevel"/>
    <w:tmpl w:val="F00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08"/>
  <w:hyphenationZone w:val="425"/>
  <w:doNotHyphenateCaps/>
  <w:characterSpacingControl w:val="doNotCompress"/>
  <w:savePreviewPicture/>
  <w:hdrShapeDefaults>
    <o:shapedefaults v:ext="edit" spidmax="206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nmerkung" w:val="AK:#*DK:#;SB:#+AB:##"/>
    <w:docVar w:name="PrintedIter" w:val="32"/>
  </w:docVars>
  <w:rsids>
    <w:rsidRoot w:val="002B6667"/>
    <w:rsid w:val="0001019F"/>
    <w:rsid w:val="00034E18"/>
    <w:rsid w:val="00035002"/>
    <w:rsid w:val="00052D0C"/>
    <w:rsid w:val="00055F5C"/>
    <w:rsid w:val="00065505"/>
    <w:rsid w:val="00071CBC"/>
    <w:rsid w:val="0008120C"/>
    <w:rsid w:val="00081C3E"/>
    <w:rsid w:val="00092595"/>
    <w:rsid w:val="000D550A"/>
    <w:rsid w:val="000F381B"/>
    <w:rsid w:val="000F535E"/>
    <w:rsid w:val="000F7CB5"/>
    <w:rsid w:val="0010016B"/>
    <w:rsid w:val="00101329"/>
    <w:rsid w:val="0010563E"/>
    <w:rsid w:val="00113A66"/>
    <w:rsid w:val="00130CFE"/>
    <w:rsid w:val="001310EF"/>
    <w:rsid w:val="001323B7"/>
    <w:rsid w:val="00133C1C"/>
    <w:rsid w:val="00144258"/>
    <w:rsid w:val="0014524E"/>
    <w:rsid w:val="00153AF1"/>
    <w:rsid w:val="001568D6"/>
    <w:rsid w:val="00162E96"/>
    <w:rsid w:val="00172443"/>
    <w:rsid w:val="00172BF6"/>
    <w:rsid w:val="00182A61"/>
    <w:rsid w:val="001A3F9A"/>
    <w:rsid w:val="001A6FAD"/>
    <w:rsid w:val="001C6223"/>
    <w:rsid w:val="001D342B"/>
    <w:rsid w:val="001D3BC5"/>
    <w:rsid w:val="001D536C"/>
    <w:rsid w:val="001D7BF3"/>
    <w:rsid w:val="001F7447"/>
    <w:rsid w:val="00200821"/>
    <w:rsid w:val="002402D5"/>
    <w:rsid w:val="002415C5"/>
    <w:rsid w:val="002521B3"/>
    <w:rsid w:val="00253D2D"/>
    <w:rsid w:val="0027327E"/>
    <w:rsid w:val="002732FF"/>
    <w:rsid w:val="002849C8"/>
    <w:rsid w:val="002A0D77"/>
    <w:rsid w:val="002B6667"/>
    <w:rsid w:val="002C0B02"/>
    <w:rsid w:val="0031426B"/>
    <w:rsid w:val="003239CC"/>
    <w:rsid w:val="00336244"/>
    <w:rsid w:val="00354943"/>
    <w:rsid w:val="00357618"/>
    <w:rsid w:val="00367416"/>
    <w:rsid w:val="00373570"/>
    <w:rsid w:val="00394A2D"/>
    <w:rsid w:val="003A2275"/>
    <w:rsid w:val="003B0141"/>
    <w:rsid w:val="003B090E"/>
    <w:rsid w:val="003B675F"/>
    <w:rsid w:val="003C0261"/>
    <w:rsid w:val="003E5575"/>
    <w:rsid w:val="004015FD"/>
    <w:rsid w:val="00404462"/>
    <w:rsid w:val="00407971"/>
    <w:rsid w:val="00420100"/>
    <w:rsid w:val="00432843"/>
    <w:rsid w:val="00445A16"/>
    <w:rsid w:val="0046594D"/>
    <w:rsid w:val="004673F3"/>
    <w:rsid w:val="00477956"/>
    <w:rsid w:val="004918A8"/>
    <w:rsid w:val="00495FFB"/>
    <w:rsid w:val="004B706C"/>
    <w:rsid w:val="004C24C7"/>
    <w:rsid w:val="004C4F97"/>
    <w:rsid w:val="004D74DF"/>
    <w:rsid w:val="004E4E24"/>
    <w:rsid w:val="004F0136"/>
    <w:rsid w:val="004F060F"/>
    <w:rsid w:val="00511D87"/>
    <w:rsid w:val="005156DD"/>
    <w:rsid w:val="00542CD0"/>
    <w:rsid w:val="00573484"/>
    <w:rsid w:val="00587FEF"/>
    <w:rsid w:val="005929B4"/>
    <w:rsid w:val="00594058"/>
    <w:rsid w:val="00594C25"/>
    <w:rsid w:val="00594D79"/>
    <w:rsid w:val="005A4FAC"/>
    <w:rsid w:val="005C5C6A"/>
    <w:rsid w:val="005E6DB4"/>
    <w:rsid w:val="005F0FD3"/>
    <w:rsid w:val="006116A8"/>
    <w:rsid w:val="0062655F"/>
    <w:rsid w:val="006354E7"/>
    <w:rsid w:val="0064658B"/>
    <w:rsid w:val="00663E36"/>
    <w:rsid w:val="00674A06"/>
    <w:rsid w:val="0067516D"/>
    <w:rsid w:val="00697BAC"/>
    <w:rsid w:val="006A1A3D"/>
    <w:rsid w:val="006B2C3B"/>
    <w:rsid w:val="006D1F7B"/>
    <w:rsid w:val="006D2EB6"/>
    <w:rsid w:val="006F4AAC"/>
    <w:rsid w:val="006F4BB4"/>
    <w:rsid w:val="00703FB4"/>
    <w:rsid w:val="00707F40"/>
    <w:rsid w:val="00713621"/>
    <w:rsid w:val="007368CA"/>
    <w:rsid w:val="00780893"/>
    <w:rsid w:val="0078627F"/>
    <w:rsid w:val="007A0690"/>
    <w:rsid w:val="007A5D37"/>
    <w:rsid w:val="007B4DE0"/>
    <w:rsid w:val="007B59D1"/>
    <w:rsid w:val="007E1B71"/>
    <w:rsid w:val="007E2C0E"/>
    <w:rsid w:val="008144C1"/>
    <w:rsid w:val="00817FDB"/>
    <w:rsid w:val="00824DC3"/>
    <w:rsid w:val="00825E2B"/>
    <w:rsid w:val="008369FB"/>
    <w:rsid w:val="008509C4"/>
    <w:rsid w:val="00851CDA"/>
    <w:rsid w:val="00863EBB"/>
    <w:rsid w:val="00885582"/>
    <w:rsid w:val="008968A4"/>
    <w:rsid w:val="008A4390"/>
    <w:rsid w:val="008A6267"/>
    <w:rsid w:val="008C5197"/>
    <w:rsid w:val="008C5FBF"/>
    <w:rsid w:val="008D08FC"/>
    <w:rsid w:val="008E1607"/>
    <w:rsid w:val="008F6D96"/>
    <w:rsid w:val="009058AA"/>
    <w:rsid w:val="0091264A"/>
    <w:rsid w:val="00917B37"/>
    <w:rsid w:val="00923762"/>
    <w:rsid w:val="009270AA"/>
    <w:rsid w:val="00942349"/>
    <w:rsid w:val="00944FDF"/>
    <w:rsid w:val="00985B09"/>
    <w:rsid w:val="0098723D"/>
    <w:rsid w:val="009A06B2"/>
    <w:rsid w:val="009C0031"/>
    <w:rsid w:val="009D4CF3"/>
    <w:rsid w:val="009E5265"/>
    <w:rsid w:val="009F101B"/>
    <w:rsid w:val="00A138A9"/>
    <w:rsid w:val="00A155CD"/>
    <w:rsid w:val="00A26A46"/>
    <w:rsid w:val="00A27D3B"/>
    <w:rsid w:val="00A57BD4"/>
    <w:rsid w:val="00A70EA1"/>
    <w:rsid w:val="00A726BA"/>
    <w:rsid w:val="00A73C8E"/>
    <w:rsid w:val="00A7493B"/>
    <w:rsid w:val="00A81CFF"/>
    <w:rsid w:val="00A90FED"/>
    <w:rsid w:val="00A933C7"/>
    <w:rsid w:val="00AC7B41"/>
    <w:rsid w:val="00AD2E6D"/>
    <w:rsid w:val="00AE74E0"/>
    <w:rsid w:val="00AF6018"/>
    <w:rsid w:val="00AF65B1"/>
    <w:rsid w:val="00B065F9"/>
    <w:rsid w:val="00B1730D"/>
    <w:rsid w:val="00B2078A"/>
    <w:rsid w:val="00B41F5A"/>
    <w:rsid w:val="00B42A88"/>
    <w:rsid w:val="00B45C1D"/>
    <w:rsid w:val="00B536C8"/>
    <w:rsid w:val="00B536EE"/>
    <w:rsid w:val="00B572CA"/>
    <w:rsid w:val="00B61BC0"/>
    <w:rsid w:val="00B67815"/>
    <w:rsid w:val="00B70D8B"/>
    <w:rsid w:val="00B721DC"/>
    <w:rsid w:val="00B74C69"/>
    <w:rsid w:val="00B803A0"/>
    <w:rsid w:val="00B81BD3"/>
    <w:rsid w:val="00BA1638"/>
    <w:rsid w:val="00BA2014"/>
    <w:rsid w:val="00BA50D3"/>
    <w:rsid w:val="00BB7385"/>
    <w:rsid w:val="00BD6A4A"/>
    <w:rsid w:val="00BF04E3"/>
    <w:rsid w:val="00BF2023"/>
    <w:rsid w:val="00BF2EE7"/>
    <w:rsid w:val="00C37F01"/>
    <w:rsid w:val="00C41FBA"/>
    <w:rsid w:val="00C72C1B"/>
    <w:rsid w:val="00C8305C"/>
    <w:rsid w:val="00C92DCC"/>
    <w:rsid w:val="00C9419B"/>
    <w:rsid w:val="00CA57E5"/>
    <w:rsid w:val="00CD3492"/>
    <w:rsid w:val="00CF276C"/>
    <w:rsid w:val="00CF635B"/>
    <w:rsid w:val="00CF64E8"/>
    <w:rsid w:val="00D137DC"/>
    <w:rsid w:val="00D2082E"/>
    <w:rsid w:val="00D25055"/>
    <w:rsid w:val="00D31750"/>
    <w:rsid w:val="00D324F6"/>
    <w:rsid w:val="00D40C35"/>
    <w:rsid w:val="00D45688"/>
    <w:rsid w:val="00D777CB"/>
    <w:rsid w:val="00D8074D"/>
    <w:rsid w:val="00D82A21"/>
    <w:rsid w:val="00D84590"/>
    <w:rsid w:val="00D87BFC"/>
    <w:rsid w:val="00D9327C"/>
    <w:rsid w:val="00D93BAC"/>
    <w:rsid w:val="00DB5236"/>
    <w:rsid w:val="00DB5E76"/>
    <w:rsid w:val="00DD67CC"/>
    <w:rsid w:val="00DE0441"/>
    <w:rsid w:val="00DE4A66"/>
    <w:rsid w:val="00E014BE"/>
    <w:rsid w:val="00E03577"/>
    <w:rsid w:val="00E04924"/>
    <w:rsid w:val="00E14C5E"/>
    <w:rsid w:val="00E329DB"/>
    <w:rsid w:val="00E43EB6"/>
    <w:rsid w:val="00E46056"/>
    <w:rsid w:val="00E567A6"/>
    <w:rsid w:val="00E615BF"/>
    <w:rsid w:val="00E648DD"/>
    <w:rsid w:val="00E6786A"/>
    <w:rsid w:val="00E77FD6"/>
    <w:rsid w:val="00E8218E"/>
    <w:rsid w:val="00E92B34"/>
    <w:rsid w:val="00E9404F"/>
    <w:rsid w:val="00E95D17"/>
    <w:rsid w:val="00EB6E30"/>
    <w:rsid w:val="00ED708A"/>
    <w:rsid w:val="00EF3C6B"/>
    <w:rsid w:val="00EF61DE"/>
    <w:rsid w:val="00EF7DBA"/>
    <w:rsid w:val="00F05BFC"/>
    <w:rsid w:val="00F11BB4"/>
    <w:rsid w:val="00F14114"/>
    <w:rsid w:val="00F14C91"/>
    <w:rsid w:val="00F374BE"/>
    <w:rsid w:val="00F42761"/>
    <w:rsid w:val="00F6546D"/>
    <w:rsid w:val="00F71250"/>
    <w:rsid w:val="00F72C26"/>
    <w:rsid w:val="00F834A4"/>
    <w:rsid w:val="00F86715"/>
    <w:rsid w:val="00F90C9E"/>
    <w:rsid w:val="00FC16CA"/>
    <w:rsid w:val="00FE0ADD"/>
    <w:rsid w:val="00FE0DCF"/>
    <w:rsid w:val="00FE2A8D"/>
    <w:rsid w:val="00FF59B0"/>
  </w:rsids>
  <m:mathPr>
    <m:mathFont m:val="Cambria Math"/>
    <m:brkBin m:val="before"/>
    <m:brkBinSub m:val="--"/>
    <m:smallFrac m:val="off"/>
    <m:dispDef/>
    <m:lMargin m:val="0"/>
    <m:rMargin m:val="0"/>
    <m:defJc m:val="centerGroup"/>
    <m:wrapIndent m:val="1440"/>
    <m:intLim m:val="subSup"/>
    <m:naryLim m:val="undOvr"/>
  </m:mathPr>
  <w:uiCompat97To2003/>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82A21"/>
    <w:rPr>
      <w:rFonts w:ascii="Verdana" w:hAnsi="Verdana"/>
      <w:sz w:val="18"/>
      <w:szCs w:val="18"/>
      <w:lang w:eastAsia="de-DE"/>
    </w:rPr>
  </w:style>
  <w:style w:type="paragraph" w:styleId="berschrift1">
    <w:name w:val="heading 1"/>
    <w:basedOn w:val="Standard"/>
    <w:next w:val="Standard"/>
    <w:qFormat/>
    <w:rsid w:val="00D82A21"/>
    <w:pPr>
      <w:keepNext/>
      <w:spacing w:after="60"/>
      <w:outlineLvl w:val="0"/>
    </w:pPr>
    <w:rPr>
      <w:b/>
      <w:bCs/>
      <w:caps/>
      <w:sz w:val="12"/>
      <w:szCs w:val="12"/>
    </w:rPr>
  </w:style>
  <w:style w:type="paragraph" w:styleId="berschrift2">
    <w:name w:val="heading 2"/>
    <w:basedOn w:val="Standard"/>
    <w:next w:val="Standard"/>
    <w:qFormat/>
    <w:rsid w:val="00D82A21"/>
    <w:pPr>
      <w:keepNext/>
      <w:framePr w:w="5041" w:h="187" w:hSpace="181" w:wrap="auto" w:vAnchor="page" w:hAnchor="page" w:x="1187" w:y="3115" w:anchorLock="1"/>
      <w:shd w:val="solid" w:color="FFFFFF" w:fill="FFFFFF"/>
      <w:outlineLvl w:val="1"/>
    </w:pPr>
    <w:rPr>
      <w:rFonts w:ascii="Arial" w:hAnsi="Arial" w:cs="Arial"/>
      <w:b/>
      <w:bCs/>
      <w:sz w:val="12"/>
      <w:szCs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D82A21"/>
    <w:rPr>
      <w:color w:val="0000FF"/>
      <w:u w:val="single"/>
    </w:rPr>
  </w:style>
  <w:style w:type="paragraph" w:styleId="Kopfzeile">
    <w:name w:val="header"/>
    <w:basedOn w:val="Standard"/>
    <w:rsid w:val="00D82A21"/>
    <w:pPr>
      <w:tabs>
        <w:tab w:val="center" w:pos="4536"/>
        <w:tab w:val="right" w:pos="9072"/>
      </w:tabs>
    </w:pPr>
  </w:style>
  <w:style w:type="paragraph" w:styleId="Fuzeile">
    <w:name w:val="footer"/>
    <w:basedOn w:val="Standard"/>
    <w:rsid w:val="00D82A21"/>
    <w:pPr>
      <w:tabs>
        <w:tab w:val="center" w:pos="4536"/>
        <w:tab w:val="right" w:pos="9072"/>
      </w:tabs>
    </w:pPr>
  </w:style>
  <w:style w:type="character" w:styleId="BesuchterHyperlink">
    <w:name w:val="FollowedHyperlink"/>
    <w:basedOn w:val="Absatz-Standardschriftart"/>
    <w:rsid w:val="00D82A21"/>
    <w:rPr>
      <w:color w:val="800080"/>
      <w:u w:val="single"/>
    </w:rPr>
  </w:style>
  <w:style w:type="paragraph" w:styleId="Beschriftung">
    <w:name w:val="caption"/>
    <w:basedOn w:val="Standard"/>
    <w:next w:val="Standard"/>
    <w:qFormat/>
    <w:rsid w:val="00D82A21"/>
    <w:pPr>
      <w:framePr w:w="2296" w:h="15120" w:hSpace="180" w:wrap="auto" w:vAnchor="text" w:hAnchor="page" w:x="8944" w:y="-649"/>
      <w:shd w:val="solid" w:color="FFFFFF" w:fill="FFFFFF"/>
    </w:pPr>
    <w:rPr>
      <w:b/>
      <w:bCs/>
      <w:caps/>
      <w:color w:val="808080"/>
      <w:sz w:val="20"/>
      <w:szCs w:val="20"/>
    </w:rPr>
  </w:style>
  <w:style w:type="paragraph" w:customStyle="1" w:styleId="Faxtext">
    <w:name w:val="Faxtext"/>
    <w:basedOn w:val="Standard"/>
    <w:rsid w:val="00D82A21"/>
    <w:pPr>
      <w:spacing w:after="120"/>
    </w:pPr>
    <w:rPr>
      <w:sz w:val="20"/>
      <w:szCs w:val="20"/>
    </w:rPr>
  </w:style>
  <w:style w:type="paragraph" w:customStyle="1" w:styleId="Bezugszeichenzeile">
    <w:name w:val="Bezugszeichenzeile"/>
    <w:basedOn w:val="Standard"/>
    <w:next w:val="Standard"/>
    <w:rsid w:val="00D82A21"/>
    <w:pPr>
      <w:framePr w:wrap="notBeside" w:vAnchor="page" w:hAnchor="text" w:y="5524"/>
      <w:tabs>
        <w:tab w:val="left" w:pos="2835"/>
        <w:tab w:val="left" w:pos="5783"/>
        <w:tab w:val="left" w:pos="8080"/>
      </w:tabs>
      <w:jc w:val="both"/>
    </w:pPr>
    <w:rPr>
      <w:rFonts w:ascii="Garamond" w:hAnsi="Garamond"/>
      <w:kern w:val="18"/>
      <w:sz w:val="16"/>
      <w:szCs w:val="16"/>
    </w:rPr>
  </w:style>
  <w:style w:type="paragraph" w:customStyle="1" w:styleId="Bezugszeichentext">
    <w:name w:val="Bezugszeichentext"/>
    <w:basedOn w:val="Bezugszeichenzeile"/>
    <w:next w:val="Standard"/>
    <w:rsid w:val="00D82A21"/>
    <w:pPr>
      <w:framePr w:hSpace="57" w:wrap="notBeside" w:y="5762"/>
      <w:spacing w:after="240"/>
      <w:ind w:right="-964"/>
    </w:pPr>
    <w:rPr>
      <w:sz w:val="20"/>
      <w:szCs w:val="20"/>
    </w:rPr>
  </w:style>
  <w:style w:type="paragraph" w:styleId="Textkrper">
    <w:name w:val="Body Text"/>
    <w:basedOn w:val="Standard"/>
    <w:rsid w:val="00D82A21"/>
    <w:pPr>
      <w:spacing w:after="120"/>
    </w:pPr>
  </w:style>
  <w:style w:type="paragraph" w:styleId="Endnotentext">
    <w:name w:val="endnote text"/>
    <w:basedOn w:val="Standard"/>
    <w:semiHidden/>
    <w:rsid w:val="00D82A21"/>
    <w:pPr>
      <w:autoSpaceDE w:val="0"/>
      <w:autoSpaceDN w:val="0"/>
    </w:pPr>
    <w:rPr>
      <w:sz w:val="20"/>
      <w:szCs w:val="20"/>
    </w:rPr>
  </w:style>
  <w:style w:type="paragraph" w:styleId="Textkrper-Zeileneinzug">
    <w:name w:val="Body Text Indent"/>
    <w:basedOn w:val="Standard"/>
    <w:rsid w:val="00D82A21"/>
    <w:pPr>
      <w:framePr w:w="2296" w:h="13102" w:hSpace="181" w:wrap="auto" w:vAnchor="page" w:hAnchor="page" w:x="8511" w:y="2755" w:anchorLock="1"/>
      <w:pBdr>
        <w:left w:val="single" w:sz="6" w:space="4" w:color="auto"/>
      </w:pBdr>
      <w:shd w:val="solid" w:color="FFFFFF" w:fill="FFFFFF"/>
    </w:pPr>
    <w:rPr>
      <w:caps/>
      <w:spacing w:val="60"/>
      <w:sz w:val="12"/>
      <w:szCs w:val="12"/>
    </w:rPr>
  </w:style>
  <w:style w:type="paragraph" w:styleId="StandardWeb">
    <w:name w:val="Normal (Web)"/>
    <w:basedOn w:val="Standard"/>
    <w:rsid w:val="00D82A21"/>
    <w:pPr>
      <w:spacing w:before="100" w:beforeAutospacing="1" w:after="100" w:afterAutospacing="1"/>
    </w:pPr>
    <w:rPr>
      <w:rFonts w:ascii="Times New Roman" w:hAnsi="Times New Roman"/>
      <w:sz w:val="24"/>
      <w:szCs w:val="24"/>
    </w:rPr>
  </w:style>
  <w:style w:type="paragraph" w:customStyle="1" w:styleId="Anmerkung">
    <w:name w:val="Anmerkung"/>
    <w:basedOn w:val="Fuzeile"/>
    <w:rsid w:val="00D82A21"/>
    <w:pPr>
      <w:tabs>
        <w:tab w:val="clear" w:pos="4536"/>
        <w:tab w:val="clear" w:pos="9072"/>
        <w:tab w:val="left" w:pos="1134"/>
        <w:tab w:val="left" w:pos="2836"/>
        <w:tab w:val="left" w:pos="5245"/>
        <w:tab w:val="left" w:pos="7372"/>
        <w:tab w:val="right" w:pos="8504"/>
      </w:tabs>
      <w:jc w:val="both"/>
    </w:pPr>
    <w:rPr>
      <w:rFonts w:ascii="Arial" w:hAnsi="Arial"/>
      <w:sz w:val="20"/>
      <w:szCs w:val="20"/>
    </w:rPr>
  </w:style>
  <w:style w:type="paragraph" w:customStyle="1" w:styleId="ZVSald2">
    <w:name w:val="ZVSald2"/>
    <w:basedOn w:val="Standard"/>
    <w:rsid w:val="00D82A21"/>
    <w:pPr>
      <w:tabs>
        <w:tab w:val="right" w:pos="5103"/>
      </w:tabs>
    </w:pPr>
    <w:rPr>
      <w:rFonts w:ascii="Times New Roman" w:hAnsi="Times New Roman"/>
      <w:sz w:val="22"/>
      <w:szCs w:val="20"/>
    </w:rPr>
  </w:style>
  <w:style w:type="paragraph" w:styleId="Sprechblasentext">
    <w:name w:val="Balloon Text"/>
    <w:basedOn w:val="Standard"/>
    <w:semiHidden/>
    <w:rsid w:val="00E43EB6"/>
    <w:rPr>
      <w:rFonts w:ascii="Tahoma" w:hAnsi="Tahoma" w:cs="Tahoma"/>
      <w:sz w:val="16"/>
      <w:szCs w:val="16"/>
    </w:rPr>
  </w:style>
  <w:style w:type="paragraph" w:styleId="E-Mail-Signatur">
    <w:name w:val="E-mail Signature"/>
    <w:basedOn w:val="Standard"/>
    <w:rsid w:val="00D137DC"/>
    <w:rPr>
      <w:rFonts w:ascii="Times New Roman" w:hAnsi="Times New Roman"/>
      <w:sz w:val="24"/>
      <w:szCs w:val="24"/>
    </w:rPr>
  </w:style>
  <w:style w:type="character" w:customStyle="1" w:styleId="googqs-tidbitgoogqs-tidbit-0">
    <w:name w:val="goog_qs-tidbit goog_qs-tidbit-0"/>
    <w:basedOn w:val="Absatz-Standardschriftart"/>
    <w:rsid w:val="002B6667"/>
  </w:style>
  <w:style w:type="character" w:styleId="Fett">
    <w:name w:val="Strong"/>
    <w:basedOn w:val="Absatz-Standardschriftart"/>
    <w:qFormat/>
    <w:rsid w:val="002B6667"/>
    <w:rPr>
      <w:b/>
      <w:bCs/>
    </w:rPr>
  </w:style>
  <w:style w:type="character" w:customStyle="1" w:styleId="infotitel1">
    <w:name w:val="infotitel1"/>
    <w:basedOn w:val="Absatz-Standardschriftart"/>
    <w:rsid w:val="00081C3E"/>
    <w:rPr>
      <w:rFonts w:ascii="Arial" w:hAnsi="Arial" w:cs="Arial" w:hint="default"/>
      <w:b/>
      <w:bCs/>
      <w:sz w:val="17"/>
      <w:szCs w:val="17"/>
    </w:rPr>
  </w:style>
  <w:style w:type="character" w:customStyle="1" w:styleId="text">
    <w:name w:val="text"/>
    <w:basedOn w:val="Absatz-Standardschriftart"/>
    <w:rsid w:val="00D324F6"/>
  </w:style>
</w:styles>
</file>

<file path=word/webSettings.xml><?xml version="1.0" encoding="utf-8"?>
<w:webSettings xmlns:r="http://schemas.openxmlformats.org/officeDocument/2006/relationships" xmlns:w="http://schemas.openxmlformats.org/wordprocessingml/2006/main">
  <w:divs>
    <w:div w:id="1792094691">
      <w:bodyDiv w:val="1"/>
      <w:marLeft w:val="0"/>
      <w:marRight w:val="0"/>
      <w:marTop w:val="0"/>
      <w:marBottom w:val="0"/>
      <w:divBdr>
        <w:top w:val="none" w:sz="0" w:space="0" w:color="auto"/>
        <w:left w:val="none" w:sz="0" w:space="0" w:color="auto"/>
        <w:bottom w:val="none" w:sz="0" w:space="0" w:color="auto"/>
        <w:right w:val="none" w:sz="0" w:space="0" w:color="auto"/>
      </w:divBdr>
      <w:divsChild>
        <w:div w:id="307396603">
          <w:marLeft w:val="0"/>
          <w:marRight w:val="0"/>
          <w:marTop w:val="0"/>
          <w:marBottom w:val="0"/>
          <w:divBdr>
            <w:top w:val="none" w:sz="0" w:space="0" w:color="auto"/>
            <w:left w:val="none" w:sz="0" w:space="0" w:color="auto"/>
            <w:bottom w:val="none" w:sz="0" w:space="0" w:color="auto"/>
            <w:right w:val="none" w:sz="0" w:space="0" w:color="auto"/>
          </w:divBdr>
          <w:divsChild>
            <w:div w:id="94835006">
              <w:marLeft w:val="0"/>
              <w:marRight w:val="0"/>
              <w:marTop w:val="0"/>
              <w:marBottom w:val="0"/>
              <w:divBdr>
                <w:top w:val="none" w:sz="0" w:space="0" w:color="auto"/>
                <w:left w:val="none" w:sz="0" w:space="0" w:color="auto"/>
                <w:bottom w:val="none" w:sz="0" w:space="0" w:color="auto"/>
                <w:right w:val="none" w:sz="0" w:space="0" w:color="auto"/>
              </w:divBdr>
              <w:divsChild>
                <w:div w:id="988632774">
                  <w:marLeft w:val="0"/>
                  <w:marRight w:val="0"/>
                  <w:marTop w:val="0"/>
                  <w:marBottom w:val="0"/>
                  <w:divBdr>
                    <w:top w:val="none" w:sz="0" w:space="0" w:color="auto"/>
                    <w:left w:val="none" w:sz="0" w:space="0" w:color="auto"/>
                    <w:bottom w:val="none" w:sz="0" w:space="0" w:color="auto"/>
                    <w:right w:val="none" w:sz="0" w:space="0" w:color="auto"/>
                  </w:divBdr>
                  <w:divsChild>
                    <w:div w:id="159464130">
                      <w:marLeft w:val="45"/>
                      <w:marRight w:val="45"/>
                      <w:marTop w:val="0"/>
                      <w:marBottom w:val="0"/>
                      <w:divBdr>
                        <w:top w:val="none" w:sz="0" w:space="0" w:color="auto"/>
                        <w:left w:val="none" w:sz="0" w:space="0" w:color="auto"/>
                        <w:bottom w:val="none" w:sz="0" w:space="0" w:color="auto"/>
                        <w:right w:val="none" w:sz="0" w:space="0" w:color="auto"/>
                      </w:divBdr>
                      <w:divsChild>
                        <w:div w:id="360280572">
                          <w:marLeft w:val="0"/>
                          <w:marRight w:val="0"/>
                          <w:marTop w:val="0"/>
                          <w:marBottom w:val="270"/>
                          <w:divBdr>
                            <w:top w:val="none" w:sz="0" w:space="0" w:color="auto"/>
                            <w:left w:val="none" w:sz="0" w:space="0" w:color="auto"/>
                            <w:bottom w:val="single" w:sz="6" w:space="4" w:color="CCCCCC"/>
                            <w:right w:val="none" w:sz="0" w:space="0" w:color="auto"/>
                          </w:divBdr>
                        </w:div>
                      </w:divsChild>
                    </w:div>
                  </w:divsChild>
                </w:div>
              </w:divsChild>
            </w:div>
          </w:divsChild>
        </w:div>
      </w:divsChild>
    </w:div>
    <w:div w:id="2088572845">
      <w:bodyDiv w:val="1"/>
      <w:marLeft w:val="0"/>
      <w:marRight w:val="0"/>
      <w:marTop w:val="0"/>
      <w:marBottom w:val="0"/>
      <w:divBdr>
        <w:top w:val="none" w:sz="0" w:space="0" w:color="auto"/>
        <w:left w:val="none" w:sz="0" w:space="0" w:color="auto"/>
        <w:bottom w:val="none" w:sz="0" w:space="0" w:color="auto"/>
        <w:right w:val="none" w:sz="0" w:space="0" w:color="auto"/>
      </w:divBdr>
      <w:divsChild>
        <w:div w:id="25521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Briefkopf\German%20Global%20Trade%20Forum-Berli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German Global Trade Forum-Berlin</Template>
  <TotalTime>0</TotalTime>
  <Pages>4</Pages>
  <Words>1518</Words>
  <Characters>10268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Kanzleibriefkopf</vt:lpstr>
    </vt:vector>
  </TitlesOfParts>
  <Manager>Trempel</Manager>
  <Company>Trempel &amp; Associates</Company>
  <LinksUpToDate>false</LinksUpToDate>
  <CharactersWithSpaces>11763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Kanzleibriefkopf</dc:title>
  <dc:subject>Kanzleibriefkopf</dc:subject>
  <dc:creator>ejtrempel</dc:creator>
  <cp:keywords>Kanzleibirefkopf, aktuelle Version</cp:keywords>
  <cp:lastModifiedBy>Eberhard J. Trempel</cp:lastModifiedBy>
  <cp:revision>2</cp:revision>
  <cp:lastPrinted>2012-01-11T15:30:00Z</cp:lastPrinted>
  <dcterms:created xsi:type="dcterms:W3CDTF">2013-04-18T07:55:00Z</dcterms:created>
  <dcterms:modified xsi:type="dcterms:W3CDTF">2013-04-18T07:55:00Z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ID">
    <vt:lpwstr>127</vt:lpwstr>
  </property>
</Properties>
</file>